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4F82C" w14:textId="45F9C751" w:rsidR="0031373C" w:rsidRPr="001E25BC" w:rsidRDefault="0031373C" w:rsidP="001E25BC">
      <w:pPr>
        <w:pStyle w:val="Normlnywebov"/>
        <w:rPr>
          <w:rFonts w:cstheme="minorHAnsi"/>
          <w:b/>
          <w:bCs/>
          <w:sz w:val="28"/>
          <w:szCs w:val="28"/>
          <w:u w:val="single"/>
          <w:lang w:val="en-GB"/>
        </w:rPr>
      </w:pPr>
      <w:r w:rsidRPr="00774F38">
        <w:rPr>
          <w:rFonts w:asciiTheme="minorHAnsi" w:hAnsiTheme="minorHAnsi" w:cstheme="minorHAnsi"/>
          <w:b/>
          <w:bCs/>
          <w:sz w:val="28"/>
          <w:szCs w:val="28"/>
          <w:u w:val="single"/>
          <w:lang w:val="en-GB"/>
        </w:rPr>
        <w:t xml:space="preserve">Elementary level </w:t>
      </w:r>
      <w:r w:rsidR="004913F7" w:rsidRPr="00B10139">
        <w:rPr>
          <w:rStyle w:val="Vrazn"/>
          <w:rFonts w:asciiTheme="minorHAnsi" w:hAnsiTheme="minorHAnsi" w:cstheme="minorHAnsi"/>
          <w:sz w:val="28"/>
          <w:szCs w:val="28"/>
          <w:lang w:val="en-US"/>
        </w:rPr>
        <w:t>(A2 Level)</w:t>
      </w:r>
    </w:p>
    <w:p w14:paraId="4D513D05" w14:textId="7A8EA6D6" w:rsidR="00BE7561" w:rsidRPr="001E25BC" w:rsidRDefault="00BE7561" w:rsidP="001E25BC">
      <w:pPr>
        <w:pStyle w:val="Normlnywebov"/>
        <w:spacing w:after="120" w:afterAutospacing="0"/>
        <w:rPr>
          <w:rStyle w:val="Vrazn"/>
          <w:rFonts w:cstheme="minorHAnsi"/>
          <w:sz w:val="28"/>
          <w:szCs w:val="28"/>
          <w:lang w:val="en-US"/>
        </w:rPr>
      </w:pPr>
      <w:r w:rsidRPr="001E25BC">
        <w:rPr>
          <w:rStyle w:val="Vrazn"/>
          <w:rFonts w:cstheme="minorHAnsi"/>
          <w:sz w:val="28"/>
          <w:szCs w:val="28"/>
          <w:lang w:val="en-US"/>
        </w:rPr>
        <w:t xml:space="preserve">NATO Support and Procurement Agency  </w:t>
      </w:r>
    </w:p>
    <w:p w14:paraId="27D79F19" w14:textId="07123D84" w:rsidR="00BE7561" w:rsidRPr="001E25BC" w:rsidRDefault="00BE7561" w:rsidP="001E25BC">
      <w:pPr>
        <w:ind w:firstLine="284"/>
        <w:jc w:val="both"/>
        <w:rPr>
          <w:sz w:val="24"/>
          <w:szCs w:val="24"/>
        </w:rPr>
      </w:pPr>
      <w:proofErr w:type="spellStart"/>
      <w:r w:rsidRPr="001E25BC">
        <w:rPr>
          <w:sz w:val="24"/>
          <w:szCs w:val="24"/>
        </w:rPr>
        <w:t>The</w:t>
      </w:r>
      <w:proofErr w:type="spellEnd"/>
      <w:r w:rsidRPr="001E25BC">
        <w:rPr>
          <w:sz w:val="24"/>
          <w:szCs w:val="24"/>
        </w:rPr>
        <w:t xml:space="preserve"> NATO </w:t>
      </w:r>
      <w:proofErr w:type="spellStart"/>
      <w:r w:rsidRPr="001E25BC">
        <w:rPr>
          <w:b/>
          <w:bCs/>
          <w:sz w:val="24"/>
          <w:szCs w:val="24"/>
        </w:rPr>
        <w:t>Support</w:t>
      </w:r>
      <w:proofErr w:type="spellEnd"/>
      <w:r w:rsidRPr="001E25BC">
        <w:rPr>
          <w:sz w:val="24"/>
          <w:szCs w:val="24"/>
        </w:rPr>
        <w:t xml:space="preserve"> and </w:t>
      </w:r>
      <w:proofErr w:type="spellStart"/>
      <w:r w:rsidRPr="001E25BC">
        <w:rPr>
          <w:b/>
          <w:bCs/>
          <w:sz w:val="24"/>
          <w:szCs w:val="24"/>
          <w:u w:val="single"/>
        </w:rPr>
        <w:t>Procurement</w:t>
      </w:r>
      <w:proofErr w:type="spellEnd"/>
      <w:r w:rsidRPr="001E25BC">
        <w:rPr>
          <w:sz w:val="24"/>
          <w:szCs w:val="24"/>
        </w:rPr>
        <w:t xml:space="preserve"> </w:t>
      </w:r>
      <w:proofErr w:type="spellStart"/>
      <w:r w:rsidRPr="001E25BC">
        <w:rPr>
          <w:sz w:val="24"/>
          <w:szCs w:val="24"/>
        </w:rPr>
        <w:t>Agency</w:t>
      </w:r>
      <w:proofErr w:type="spellEnd"/>
      <w:r w:rsidRPr="001E25BC">
        <w:rPr>
          <w:sz w:val="24"/>
          <w:szCs w:val="24"/>
        </w:rPr>
        <w:t xml:space="preserve"> (NSPA) </w:t>
      </w:r>
      <w:proofErr w:type="spellStart"/>
      <w:r w:rsidRPr="001E25BC">
        <w:rPr>
          <w:sz w:val="24"/>
          <w:szCs w:val="24"/>
        </w:rPr>
        <w:t>helps</w:t>
      </w:r>
      <w:proofErr w:type="spellEnd"/>
      <w:r w:rsidRPr="001E25BC">
        <w:rPr>
          <w:sz w:val="24"/>
          <w:szCs w:val="24"/>
        </w:rPr>
        <w:t xml:space="preserve"> NATO </w:t>
      </w:r>
      <w:proofErr w:type="spellStart"/>
      <w:r w:rsidRPr="001E25BC">
        <w:rPr>
          <w:sz w:val="24"/>
          <w:szCs w:val="24"/>
        </w:rPr>
        <w:t>countries</w:t>
      </w:r>
      <w:proofErr w:type="spellEnd"/>
      <w:r w:rsidRPr="001E25BC">
        <w:rPr>
          <w:sz w:val="24"/>
          <w:szCs w:val="24"/>
        </w:rPr>
        <w:t xml:space="preserve"> </w:t>
      </w:r>
      <w:proofErr w:type="spellStart"/>
      <w:r w:rsidRPr="001E25BC">
        <w:rPr>
          <w:sz w:val="24"/>
          <w:szCs w:val="24"/>
        </w:rPr>
        <w:t>with</w:t>
      </w:r>
      <w:proofErr w:type="spellEnd"/>
      <w:r w:rsidRPr="001E25BC">
        <w:rPr>
          <w:sz w:val="24"/>
          <w:szCs w:val="24"/>
        </w:rPr>
        <w:t xml:space="preserve"> </w:t>
      </w:r>
      <w:proofErr w:type="spellStart"/>
      <w:r w:rsidRPr="001E25BC">
        <w:rPr>
          <w:sz w:val="24"/>
          <w:szCs w:val="24"/>
        </w:rPr>
        <w:t>buying</w:t>
      </w:r>
      <w:proofErr w:type="spellEnd"/>
      <w:r w:rsidRPr="001E25BC">
        <w:rPr>
          <w:sz w:val="24"/>
          <w:szCs w:val="24"/>
        </w:rPr>
        <w:t xml:space="preserve"> </w:t>
      </w:r>
      <w:proofErr w:type="spellStart"/>
      <w:r w:rsidRPr="001E25BC">
        <w:rPr>
          <w:sz w:val="24"/>
          <w:szCs w:val="24"/>
        </w:rPr>
        <w:t>things</w:t>
      </w:r>
      <w:proofErr w:type="spellEnd"/>
      <w:r w:rsidRPr="001E25BC">
        <w:rPr>
          <w:sz w:val="24"/>
          <w:szCs w:val="24"/>
        </w:rPr>
        <w:t xml:space="preserve">, </w:t>
      </w:r>
      <w:proofErr w:type="spellStart"/>
      <w:r w:rsidRPr="001E25BC">
        <w:rPr>
          <w:sz w:val="24"/>
          <w:szCs w:val="24"/>
        </w:rPr>
        <w:t>medical</w:t>
      </w:r>
      <w:proofErr w:type="spellEnd"/>
      <w:r w:rsidRPr="001E25BC">
        <w:rPr>
          <w:sz w:val="24"/>
          <w:szCs w:val="24"/>
        </w:rPr>
        <w:t xml:space="preserve"> and </w:t>
      </w:r>
      <w:proofErr w:type="spellStart"/>
      <w:r w:rsidRPr="001E25BC">
        <w:rPr>
          <w:sz w:val="24"/>
          <w:szCs w:val="24"/>
        </w:rPr>
        <w:t>building</w:t>
      </w:r>
      <w:proofErr w:type="spellEnd"/>
      <w:r w:rsidRPr="001E25BC">
        <w:rPr>
          <w:sz w:val="24"/>
          <w:szCs w:val="24"/>
        </w:rPr>
        <w:t xml:space="preserve"> </w:t>
      </w:r>
      <w:proofErr w:type="spellStart"/>
      <w:r w:rsidRPr="001E25BC">
        <w:rPr>
          <w:sz w:val="24"/>
          <w:szCs w:val="24"/>
        </w:rPr>
        <w:t>services</w:t>
      </w:r>
      <w:proofErr w:type="spellEnd"/>
      <w:r w:rsidRPr="001E25BC">
        <w:rPr>
          <w:sz w:val="24"/>
          <w:szCs w:val="24"/>
        </w:rPr>
        <w:t xml:space="preserve">, and </w:t>
      </w:r>
      <w:proofErr w:type="spellStart"/>
      <w:r w:rsidRPr="001E25BC">
        <w:rPr>
          <w:sz w:val="24"/>
          <w:szCs w:val="24"/>
        </w:rPr>
        <w:t>support</w:t>
      </w:r>
      <w:proofErr w:type="spellEnd"/>
      <w:r w:rsidRPr="001E25BC">
        <w:rPr>
          <w:sz w:val="24"/>
          <w:szCs w:val="24"/>
        </w:rPr>
        <w:t xml:space="preserve"> </w:t>
      </w:r>
      <w:proofErr w:type="spellStart"/>
      <w:r w:rsidRPr="001E25BC">
        <w:rPr>
          <w:sz w:val="24"/>
          <w:szCs w:val="24"/>
        </w:rPr>
        <w:t>for</w:t>
      </w:r>
      <w:proofErr w:type="spellEnd"/>
      <w:r w:rsidRPr="001E25BC">
        <w:rPr>
          <w:sz w:val="24"/>
          <w:szCs w:val="24"/>
        </w:rPr>
        <w:t xml:space="preserve"> </w:t>
      </w:r>
      <w:proofErr w:type="spellStart"/>
      <w:r w:rsidRPr="001E25BC">
        <w:rPr>
          <w:sz w:val="24"/>
          <w:szCs w:val="24"/>
        </w:rPr>
        <w:t>operations</w:t>
      </w:r>
      <w:proofErr w:type="spellEnd"/>
      <w:r w:rsidRPr="001E25BC">
        <w:rPr>
          <w:sz w:val="24"/>
          <w:szCs w:val="24"/>
        </w:rPr>
        <w:t xml:space="preserve">. </w:t>
      </w:r>
      <w:proofErr w:type="spellStart"/>
      <w:r w:rsidRPr="001E25BC">
        <w:rPr>
          <w:sz w:val="24"/>
          <w:szCs w:val="24"/>
        </w:rPr>
        <w:t>It</w:t>
      </w:r>
      <w:proofErr w:type="spellEnd"/>
      <w:r w:rsidRPr="001E25BC">
        <w:rPr>
          <w:sz w:val="24"/>
          <w:szCs w:val="24"/>
        </w:rPr>
        <w:t xml:space="preserve"> </w:t>
      </w:r>
      <w:proofErr w:type="spellStart"/>
      <w:r w:rsidRPr="001E25BC">
        <w:rPr>
          <w:sz w:val="24"/>
          <w:szCs w:val="24"/>
        </w:rPr>
        <w:t>works</w:t>
      </w:r>
      <w:proofErr w:type="spellEnd"/>
      <w:r w:rsidRPr="001E25BC">
        <w:rPr>
          <w:sz w:val="24"/>
          <w:szCs w:val="24"/>
        </w:rPr>
        <w:t xml:space="preserve"> </w:t>
      </w:r>
      <w:proofErr w:type="spellStart"/>
      <w:r w:rsidRPr="001E25BC">
        <w:rPr>
          <w:sz w:val="24"/>
          <w:szCs w:val="24"/>
        </w:rPr>
        <w:t>for</w:t>
      </w:r>
      <w:proofErr w:type="spellEnd"/>
      <w:r w:rsidRPr="001E25BC">
        <w:rPr>
          <w:sz w:val="24"/>
          <w:szCs w:val="24"/>
        </w:rPr>
        <w:t xml:space="preserve"> 32 NATO </w:t>
      </w:r>
      <w:proofErr w:type="spellStart"/>
      <w:r w:rsidRPr="001E25BC">
        <w:rPr>
          <w:sz w:val="24"/>
          <w:szCs w:val="24"/>
        </w:rPr>
        <w:t>countries</w:t>
      </w:r>
      <w:proofErr w:type="spellEnd"/>
      <w:r w:rsidRPr="001E25BC">
        <w:rPr>
          <w:sz w:val="24"/>
          <w:szCs w:val="24"/>
        </w:rPr>
        <w:t xml:space="preserve"> and </w:t>
      </w:r>
      <w:proofErr w:type="spellStart"/>
      <w:r w:rsidRPr="001E25BC">
        <w:rPr>
          <w:sz w:val="24"/>
          <w:szCs w:val="24"/>
        </w:rPr>
        <w:t>partners</w:t>
      </w:r>
      <w:proofErr w:type="spellEnd"/>
      <w:r w:rsidRPr="001E25BC">
        <w:rPr>
          <w:sz w:val="24"/>
          <w:szCs w:val="24"/>
        </w:rPr>
        <w:t xml:space="preserve">, </w:t>
      </w:r>
      <w:proofErr w:type="spellStart"/>
      <w:r w:rsidRPr="001E25BC">
        <w:rPr>
          <w:b/>
          <w:bCs/>
          <w:sz w:val="24"/>
          <w:szCs w:val="24"/>
        </w:rPr>
        <w:t>making</w:t>
      </w:r>
      <w:proofErr w:type="spellEnd"/>
      <w:r w:rsidRPr="001E25BC">
        <w:rPr>
          <w:b/>
          <w:bCs/>
          <w:sz w:val="24"/>
          <w:szCs w:val="24"/>
        </w:rPr>
        <w:t xml:space="preserve"> </w:t>
      </w:r>
      <w:proofErr w:type="spellStart"/>
      <w:r w:rsidRPr="001E25BC">
        <w:rPr>
          <w:b/>
          <w:bCs/>
          <w:sz w:val="24"/>
          <w:szCs w:val="24"/>
        </w:rPr>
        <w:t>sure</w:t>
      </w:r>
      <w:proofErr w:type="spellEnd"/>
      <w:r w:rsidRPr="001E25BC">
        <w:rPr>
          <w:sz w:val="24"/>
          <w:szCs w:val="24"/>
        </w:rPr>
        <w:t xml:space="preserve"> </w:t>
      </w:r>
      <w:proofErr w:type="spellStart"/>
      <w:r w:rsidRPr="001E25BC">
        <w:rPr>
          <w:sz w:val="24"/>
          <w:szCs w:val="24"/>
        </w:rPr>
        <w:t>things</w:t>
      </w:r>
      <w:proofErr w:type="spellEnd"/>
      <w:r w:rsidRPr="001E25BC">
        <w:rPr>
          <w:sz w:val="24"/>
          <w:szCs w:val="24"/>
        </w:rPr>
        <w:t xml:space="preserve"> are done </w:t>
      </w:r>
      <w:proofErr w:type="spellStart"/>
      <w:r w:rsidRPr="001E25BC">
        <w:rPr>
          <w:sz w:val="24"/>
          <w:szCs w:val="24"/>
        </w:rPr>
        <w:t>well</w:t>
      </w:r>
      <w:proofErr w:type="spellEnd"/>
      <w:r w:rsidRPr="001E25BC">
        <w:rPr>
          <w:sz w:val="24"/>
          <w:szCs w:val="24"/>
        </w:rPr>
        <w:t xml:space="preserve"> and </w:t>
      </w:r>
      <w:proofErr w:type="spellStart"/>
      <w:r w:rsidRPr="001E25BC">
        <w:rPr>
          <w:b/>
          <w:bCs/>
          <w:sz w:val="24"/>
          <w:szCs w:val="24"/>
        </w:rPr>
        <w:t>cost</w:t>
      </w:r>
      <w:proofErr w:type="spellEnd"/>
      <w:r w:rsidRPr="001E25BC">
        <w:rPr>
          <w:sz w:val="24"/>
          <w:szCs w:val="24"/>
        </w:rPr>
        <w:t xml:space="preserve"> </w:t>
      </w:r>
      <w:proofErr w:type="spellStart"/>
      <w:r w:rsidRPr="001E25BC">
        <w:rPr>
          <w:sz w:val="24"/>
          <w:szCs w:val="24"/>
        </w:rPr>
        <w:t>little</w:t>
      </w:r>
      <w:proofErr w:type="spellEnd"/>
      <w:r w:rsidRPr="001E25BC">
        <w:rPr>
          <w:sz w:val="24"/>
          <w:szCs w:val="24"/>
        </w:rPr>
        <w:t xml:space="preserve">. NSPA </w:t>
      </w:r>
      <w:proofErr w:type="spellStart"/>
      <w:r w:rsidRPr="001E25BC">
        <w:rPr>
          <w:sz w:val="24"/>
          <w:szCs w:val="24"/>
        </w:rPr>
        <w:t>does</w:t>
      </w:r>
      <w:proofErr w:type="spellEnd"/>
      <w:r w:rsidRPr="001E25BC">
        <w:rPr>
          <w:sz w:val="24"/>
          <w:szCs w:val="24"/>
        </w:rPr>
        <w:t xml:space="preserve"> </w:t>
      </w:r>
      <w:proofErr w:type="spellStart"/>
      <w:r w:rsidRPr="001E25BC">
        <w:rPr>
          <w:sz w:val="24"/>
          <w:szCs w:val="24"/>
        </w:rPr>
        <w:t>not</w:t>
      </w:r>
      <w:proofErr w:type="spellEnd"/>
      <w:r w:rsidRPr="001E25BC">
        <w:rPr>
          <w:sz w:val="24"/>
          <w:szCs w:val="24"/>
        </w:rPr>
        <w:t xml:space="preserve"> </w:t>
      </w:r>
      <w:proofErr w:type="spellStart"/>
      <w:r w:rsidRPr="001E25BC">
        <w:rPr>
          <w:b/>
          <w:bCs/>
          <w:sz w:val="24"/>
          <w:szCs w:val="24"/>
        </w:rPr>
        <w:t>make</w:t>
      </w:r>
      <w:proofErr w:type="spellEnd"/>
      <w:r w:rsidR="00D8654F" w:rsidRPr="001E25BC">
        <w:rPr>
          <w:b/>
          <w:bCs/>
          <w:sz w:val="24"/>
          <w:szCs w:val="24"/>
        </w:rPr>
        <w:t xml:space="preserve"> a</w:t>
      </w:r>
      <w:r w:rsidRPr="001E25BC">
        <w:rPr>
          <w:b/>
          <w:bCs/>
          <w:sz w:val="24"/>
          <w:szCs w:val="24"/>
        </w:rPr>
        <w:t xml:space="preserve"> profit</w:t>
      </w:r>
      <w:r w:rsidRPr="001E25BC">
        <w:rPr>
          <w:sz w:val="24"/>
          <w:szCs w:val="24"/>
        </w:rPr>
        <w:t xml:space="preserve">. </w:t>
      </w:r>
      <w:proofErr w:type="spellStart"/>
      <w:r w:rsidRPr="001E25BC">
        <w:rPr>
          <w:sz w:val="24"/>
          <w:szCs w:val="24"/>
        </w:rPr>
        <w:t>It</w:t>
      </w:r>
      <w:proofErr w:type="spellEnd"/>
      <w:r w:rsidRPr="001E25BC">
        <w:rPr>
          <w:sz w:val="24"/>
          <w:szCs w:val="24"/>
        </w:rPr>
        <w:t xml:space="preserve"> </w:t>
      </w:r>
      <w:proofErr w:type="spellStart"/>
      <w:r w:rsidRPr="001E25BC">
        <w:rPr>
          <w:sz w:val="24"/>
          <w:szCs w:val="24"/>
        </w:rPr>
        <w:t>is</w:t>
      </w:r>
      <w:proofErr w:type="spellEnd"/>
      <w:r w:rsidRPr="001E25BC">
        <w:rPr>
          <w:sz w:val="24"/>
          <w:szCs w:val="24"/>
        </w:rPr>
        <w:t xml:space="preserve"> </w:t>
      </w:r>
      <w:proofErr w:type="spellStart"/>
      <w:r w:rsidRPr="001E25BC">
        <w:rPr>
          <w:sz w:val="24"/>
          <w:szCs w:val="24"/>
        </w:rPr>
        <w:t>one</w:t>
      </w:r>
      <w:proofErr w:type="spellEnd"/>
      <w:r w:rsidRPr="001E25BC">
        <w:rPr>
          <w:sz w:val="24"/>
          <w:szCs w:val="24"/>
        </w:rPr>
        <w:t xml:space="preserve"> of </w:t>
      </w:r>
      <w:proofErr w:type="spellStart"/>
      <w:r w:rsidRPr="001E25BC">
        <w:rPr>
          <w:sz w:val="24"/>
          <w:szCs w:val="24"/>
        </w:rPr>
        <w:t>the</w:t>
      </w:r>
      <w:proofErr w:type="spellEnd"/>
      <w:r w:rsidRPr="001E25BC">
        <w:rPr>
          <w:sz w:val="24"/>
          <w:szCs w:val="24"/>
        </w:rPr>
        <w:t xml:space="preserve"> </w:t>
      </w:r>
      <w:proofErr w:type="spellStart"/>
      <w:r w:rsidRPr="001E25BC">
        <w:rPr>
          <w:sz w:val="24"/>
          <w:szCs w:val="24"/>
        </w:rPr>
        <w:t>three</w:t>
      </w:r>
      <w:proofErr w:type="spellEnd"/>
      <w:r w:rsidRPr="001E25BC">
        <w:rPr>
          <w:sz w:val="24"/>
          <w:szCs w:val="24"/>
        </w:rPr>
        <w:t xml:space="preserve"> NATO </w:t>
      </w:r>
      <w:proofErr w:type="spellStart"/>
      <w:r w:rsidRPr="001E25BC">
        <w:rPr>
          <w:sz w:val="24"/>
          <w:szCs w:val="24"/>
        </w:rPr>
        <w:t>agencies</w:t>
      </w:r>
      <w:proofErr w:type="spellEnd"/>
      <w:r w:rsidRPr="001E25BC">
        <w:rPr>
          <w:sz w:val="24"/>
          <w:szCs w:val="24"/>
        </w:rPr>
        <w:t xml:space="preserve"> and </w:t>
      </w:r>
      <w:proofErr w:type="spellStart"/>
      <w:r w:rsidRPr="001E25BC">
        <w:rPr>
          <w:sz w:val="24"/>
          <w:szCs w:val="24"/>
        </w:rPr>
        <w:t>works</w:t>
      </w:r>
      <w:proofErr w:type="spellEnd"/>
      <w:r w:rsidRPr="001E25BC">
        <w:rPr>
          <w:sz w:val="24"/>
          <w:szCs w:val="24"/>
        </w:rPr>
        <w:t xml:space="preserve"> </w:t>
      </w:r>
      <w:proofErr w:type="spellStart"/>
      <w:r w:rsidRPr="001E25BC">
        <w:rPr>
          <w:sz w:val="24"/>
          <w:szCs w:val="24"/>
        </w:rPr>
        <w:t>under</w:t>
      </w:r>
      <w:proofErr w:type="spellEnd"/>
      <w:r w:rsidRPr="001E25BC">
        <w:rPr>
          <w:sz w:val="24"/>
          <w:szCs w:val="24"/>
        </w:rPr>
        <w:t xml:space="preserve"> NATO </w:t>
      </w:r>
      <w:proofErr w:type="spellStart"/>
      <w:r w:rsidRPr="001E25BC">
        <w:rPr>
          <w:sz w:val="24"/>
          <w:szCs w:val="24"/>
        </w:rPr>
        <w:t>rules</w:t>
      </w:r>
      <w:proofErr w:type="spellEnd"/>
      <w:r w:rsidRPr="001E25BC">
        <w:rPr>
          <w:sz w:val="24"/>
          <w:szCs w:val="24"/>
        </w:rPr>
        <w:t xml:space="preserve">. </w:t>
      </w:r>
      <w:proofErr w:type="spellStart"/>
      <w:r w:rsidRPr="001E25BC">
        <w:rPr>
          <w:sz w:val="24"/>
          <w:szCs w:val="24"/>
        </w:rPr>
        <w:t>The</w:t>
      </w:r>
      <w:proofErr w:type="spellEnd"/>
      <w:r w:rsidRPr="001E25BC">
        <w:rPr>
          <w:sz w:val="24"/>
          <w:szCs w:val="24"/>
        </w:rPr>
        <w:t xml:space="preserve"> </w:t>
      </w:r>
      <w:proofErr w:type="spellStart"/>
      <w:r w:rsidRPr="001E25BC">
        <w:rPr>
          <w:sz w:val="24"/>
          <w:szCs w:val="24"/>
        </w:rPr>
        <w:t>agency</w:t>
      </w:r>
      <w:proofErr w:type="spellEnd"/>
      <w:r w:rsidRPr="001E25BC">
        <w:rPr>
          <w:sz w:val="24"/>
          <w:szCs w:val="24"/>
        </w:rPr>
        <w:t xml:space="preserve"> </w:t>
      </w:r>
      <w:proofErr w:type="spellStart"/>
      <w:r w:rsidRPr="001E25BC">
        <w:rPr>
          <w:b/>
          <w:bCs/>
          <w:sz w:val="24"/>
          <w:szCs w:val="24"/>
        </w:rPr>
        <w:t>follows</w:t>
      </w:r>
      <w:proofErr w:type="spellEnd"/>
      <w:r w:rsidRPr="001E25BC">
        <w:rPr>
          <w:sz w:val="24"/>
          <w:szCs w:val="24"/>
        </w:rPr>
        <w:t xml:space="preserve"> </w:t>
      </w:r>
      <w:proofErr w:type="spellStart"/>
      <w:r w:rsidRPr="001E25BC">
        <w:rPr>
          <w:sz w:val="24"/>
          <w:szCs w:val="24"/>
        </w:rPr>
        <w:t>the</w:t>
      </w:r>
      <w:proofErr w:type="spellEnd"/>
      <w:r w:rsidRPr="001E25BC">
        <w:rPr>
          <w:sz w:val="24"/>
          <w:szCs w:val="24"/>
        </w:rPr>
        <w:t xml:space="preserve"> </w:t>
      </w:r>
      <w:proofErr w:type="spellStart"/>
      <w:r w:rsidRPr="001E25BC">
        <w:rPr>
          <w:b/>
          <w:bCs/>
          <w:sz w:val="24"/>
          <w:szCs w:val="24"/>
        </w:rPr>
        <w:t>guidance</w:t>
      </w:r>
      <w:proofErr w:type="spellEnd"/>
      <w:r w:rsidRPr="001E25BC">
        <w:rPr>
          <w:sz w:val="24"/>
          <w:szCs w:val="24"/>
        </w:rPr>
        <w:t xml:space="preserve"> of </w:t>
      </w:r>
      <w:proofErr w:type="spellStart"/>
      <w:r w:rsidRPr="001E25BC">
        <w:rPr>
          <w:sz w:val="24"/>
          <w:szCs w:val="24"/>
        </w:rPr>
        <w:t>the</w:t>
      </w:r>
      <w:proofErr w:type="spellEnd"/>
      <w:r w:rsidRPr="001E25BC">
        <w:rPr>
          <w:sz w:val="24"/>
          <w:szCs w:val="24"/>
        </w:rPr>
        <w:t xml:space="preserve"> NATO </w:t>
      </w:r>
      <w:proofErr w:type="spellStart"/>
      <w:r w:rsidRPr="001E25BC">
        <w:rPr>
          <w:sz w:val="24"/>
          <w:szCs w:val="24"/>
        </w:rPr>
        <w:t>Support</w:t>
      </w:r>
      <w:proofErr w:type="spellEnd"/>
      <w:r w:rsidRPr="001E25BC">
        <w:rPr>
          <w:sz w:val="24"/>
          <w:szCs w:val="24"/>
        </w:rPr>
        <w:t xml:space="preserve"> and </w:t>
      </w:r>
      <w:proofErr w:type="spellStart"/>
      <w:r w:rsidRPr="001E25BC">
        <w:rPr>
          <w:sz w:val="24"/>
          <w:szCs w:val="24"/>
        </w:rPr>
        <w:t>Procurement</w:t>
      </w:r>
      <w:proofErr w:type="spellEnd"/>
      <w:r w:rsidRPr="001E25BC">
        <w:rPr>
          <w:sz w:val="24"/>
          <w:szCs w:val="24"/>
        </w:rPr>
        <w:t xml:space="preserve"> </w:t>
      </w:r>
      <w:proofErr w:type="spellStart"/>
      <w:r w:rsidRPr="001E25BC">
        <w:rPr>
          <w:sz w:val="24"/>
          <w:szCs w:val="24"/>
        </w:rPr>
        <w:t>Organisation</w:t>
      </w:r>
      <w:proofErr w:type="spellEnd"/>
      <w:r w:rsidRPr="001E25BC">
        <w:rPr>
          <w:sz w:val="24"/>
          <w:szCs w:val="24"/>
        </w:rPr>
        <w:t xml:space="preserve"> (NSPO) </w:t>
      </w:r>
      <w:proofErr w:type="spellStart"/>
      <w:r w:rsidRPr="001E25BC">
        <w:rPr>
          <w:sz w:val="24"/>
          <w:szCs w:val="24"/>
        </w:rPr>
        <w:t>which</w:t>
      </w:r>
      <w:proofErr w:type="spellEnd"/>
      <w:r w:rsidRPr="001E25BC">
        <w:rPr>
          <w:sz w:val="24"/>
          <w:szCs w:val="24"/>
        </w:rPr>
        <w:t xml:space="preserve"> </w:t>
      </w:r>
      <w:proofErr w:type="spellStart"/>
      <w:r w:rsidRPr="001E25BC">
        <w:rPr>
          <w:b/>
          <w:bCs/>
          <w:sz w:val="24"/>
          <w:szCs w:val="24"/>
        </w:rPr>
        <w:t>includes</w:t>
      </w:r>
      <w:proofErr w:type="spellEnd"/>
      <w:r w:rsidRPr="001E25BC">
        <w:rPr>
          <w:sz w:val="24"/>
          <w:szCs w:val="24"/>
        </w:rPr>
        <w:t xml:space="preserve"> </w:t>
      </w:r>
      <w:proofErr w:type="spellStart"/>
      <w:r w:rsidRPr="001E25BC">
        <w:rPr>
          <w:sz w:val="24"/>
          <w:szCs w:val="24"/>
        </w:rPr>
        <w:t>members</w:t>
      </w:r>
      <w:proofErr w:type="spellEnd"/>
      <w:r w:rsidRPr="001E25BC">
        <w:rPr>
          <w:sz w:val="24"/>
          <w:szCs w:val="24"/>
        </w:rPr>
        <w:t xml:space="preserve"> </w:t>
      </w:r>
      <w:proofErr w:type="spellStart"/>
      <w:r w:rsidRPr="001E25BC">
        <w:rPr>
          <w:sz w:val="24"/>
          <w:szCs w:val="24"/>
        </w:rPr>
        <w:t>from</w:t>
      </w:r>
      <w:proofErr w:type="spellEnd"/>
      <w:r w:rsidRPr="001E25BC">
        <w:rPr>
          <w:sz w:val="24"/>
          <w:szCs w:val="24"/>
        </w:rPr>
        <w:t xml:space="preserve"> </w:t>
      </w:r>
      <w:proofErr w:type="spellStart"/>
      <w:r w:rsidRPr="001E25BC">
        <w:rPr>
          <w:sz w:val="24"/>
          <w:szCs w:val="24"/>
        </w:rPr>
        <w:t>all</w:t>
      </w:r>
      <w:proofErr w:type="spellEnd"/>
      <w:r w:rsidRPr="001E25BC">
        <w:rPr>
          <w:sz w:val="24"/>
          <w:szCs w:val="24"/>
        </w:rPr>
        <w:t xml:space="preserve"> 32 NATO </w:t>
      </w:r>
      <w:proofErr w:type="spellStart"/>
      <w:r w:rsidRPr="001E25BC">
        <w:rPr>
          <w:sz w:val="24"/>
          <w:szCs w:val="24"/>
        </w:rPr>
        <w:t>nations</w:t>
      </w:r>
      <w:proofErr w:type="spellEnd"/>
      <w:r w:rsidRPr="001E25BC">
        <w:rPr>
          <w:sz w:val="24"/>
          <w:szCs w:val="24"/>
        </w:rPr>
        <w:t>.</w:t>
      </w:r>
    </w:p>
    <w:p w14:paraId="15FF5122" w14:textId="77777777" w:rsidR="00BE7561" w:rsidRPr="001E25BC" w:rsidRDefault="00BE7561" w:rsidP="001E25BC">
      <w:pPr>
        <w:pStyle w:val="Normlnywebov"/>
        <w:spacing w:after="120" w:afterAutospacing="0"/>
        <w:rPr>
          <w:rStyle w:val="Vrazn"/>
          <w:rFonts w:cstheme="minorHAnsi"/>
          <w:sz w:val="28"/>
          <w:szCs w:val="28"/>
          <w:lang w:val="en-US"/>
        </w:rPr>
      </w:pPr>
      <w:r w:rsidRPr="001E25BC">
        <w:rPr>
          <w:rStyle w:val="Vrazn"/>
          <w:rFonts w:cstheme="minorHAnsi"/>
          <w:sz w:val="28"/>
          <w:szCs w:val="28"/>
          <w:lang w:val="en-US"/>
        </w:rPr>
        <w:t>Support to Operations</w:t>
      </w:r>
    </w:p>
    <w:p w14:paraId="137ABBB9" w14:textId="6469E455" w:rsidR="0031373C" w:rsidRDefault="00BE7561" w:rsidP="001E25BC">
      <w:pPr>
        <w:ind w:firstLine="284"/>
        <w:jc w:val="both"/>
        <w:rPr>
          <w:sz w:val="24"/>
          <w:szCs w:val="24"/>
        </w:rPr>
      </w:pPr>
      <w:r w:rsidRPr="001E25BC">
        <w:rPr>
          <w:sz w:val="24"/>
          <w:szCs w:val="24"/>
        </w:rPr>
        <w:t xml:space="preserve">NSPA </w:t>
      </w:r>
      <w:proofErr w:type="spellStart"/>
      <w:r w:rsidRPr="001E25BC">
        <w:rPr>
          <w:sz w:val="24"/>
          <w:szCs w:val="24"/>
        </w:rPr>
        <w:t>helps</w:t>
      </w:r>
      <w:proofErr w:type="spellEnd"/>
      <w:r w:rsidRPr="001E25BC">
        <w:rPr>
          <w:sz w:val="24"/>
          <w:szCs w:val="24"/>
        </w:rPr>
        <w:t xml:space="preserve"> NATO </w:t>
      </w:r>
      <w:proofErr w:type="spellStart"/>
      <w:r w:rsidRPr="001E25BC">
        <w:rPr>
          <w:sz w:val="24"/>
          <w:szCs w:val="24"/>
        </w:rPr>
        <w:t>missions</w:t>
      </w:r>
      <w:proofErr w:type="spellEnd"/>
      <w:r w:rsidRPr="001E25BC">
        <w:rPr>
          <w:sz w:val="24"/>
          <w:szCs w:val="24"/>
        </w:rPr>
        <w:t xml:space="preserve"> in </w:t>
      </w:r>
      <w:proofErr w:type="spellStart"/>
      <w:r w:rsidRPr="001E25BC">
        <w:rPr>
          <w:sz w:val="24"/>
          <w:szCs w:val="24"/>
        </w:rPr>
        <w:t>different</w:t>
      </w:r>
      <w:proofErr w:type="spellEnd"/>
      <w:r w:rsidRPr="001E25BC">
        <w:rPr>
          <w:sz w:val="24"/>
          <w:szCs w:val="24"/>
        </w:rPr>
        <w:t xml:space="preserve"> </w:t>
      </w:r>
      <w:proofErr w:type="spellStart"/>
      <w:r w:rsidRPr="001E25BC">
        <w:rPr>
          <w:sz w:val="24"/>
          <w:szCs w:val="24"/>
        </w:rPr>
        <w:t>areas</w:t>
      </w:r>
      <w:proofErr w:type="spellEnd"/>
      <w:r w:rsidRPr="001E25BC">
        <w:rPr>
          <w:sz w:val="24"/>
          <w:szCs w:val="24"/>
        </w:rPr>
        <w:t xml:space="preserve">, </w:t>
      </w:r>
      <w:proofErr w:type="spellStart"/>
      <w:r w:rsidRPr="001E25BC">
        <w:rPr>
          <w:sz w:val="24"/>
          <w:szCs w:val="24"/>
        </w:rPr>
        <w:t>making</w:t>
      </w:r>
      <w:proofErr w:type="spellEnd"/>
      <w:r w:rsidRPr="001E25BC">
        <w:rPr>
          <w:sz w:val="24"/>
          <w:szCs w:val="24"/>
        </w:rPr>
        <w:t xml:space="preserve"> </w:t>
      </w:r>
      <w:proofErr w:type="spellStart"/>
      <w:r w:rsidRPr="001E25BC">
        <w:rPr>
          <w:sz w:val="24"/>
          <w:szCs w:val="24"/>
        </w:rPr>
        <w:t>sure</w:t>
      </w:r>
      <w:proofErr w:type="spellEnd"/>
      <w:r w:rsidRPr="001E25BC">
        <w:rPr>
          <w:sz w:val="24"/>
          <w:szCs w:val="24"/>
        </w:rPr>
        <w:t xml:space="preserve"> NATO </w:t>
      </w:r>
      <w:proofErr w:type="spellStart"/>
      <w:r w:rsidRPr="001E25BC">
        <w:rPr>
          <w:sz w:val="24"/>
          <w:szCs w:val="24"/>
        </w:rPr>
        <w:t>forces</w:t>
      </w:r>
      <w:proofErr w:type="spellEnd"/>
      <w:r w:rsidRPr="001E25BC">
        <w:rPr>
          <w:sz w:val="24"/>
          <w:szCs w:val="24"/>
        </w:rPr>
        <w:t xml:space="preserve"> are </w:t>
      </w:r>
      <w:proofErr w:type="spellStart"/>
      <w:r w:rsidRPr="001E25BC">
        <w:rPr>
          <w:sz w:val="24"/>
          <w:szCs w:val="24"/>
        </w:rPr>
        <w:t>ready</w:t>
      </w:r>
      <w:proofErr w:type="spellEnd"/>
      <w:r w:rsidRPr="001E25BC">
        <w:rPr>
          <w:sz w:val="24"/>
          <w:szCs w:val="24"/>
        </w:rPr>
        <w:t xml:space="preserve">. </w:t>
      </w:r>
      <w:proofErr w:type="spellStart"/>
      <w:r w:rsidRPr="001E25BC">
        <w:rPr>
          <w:sz w:val="24"/>
          <w:szCs w:val="24"/>
        </w:rPr>
        <w:t>It</w:t>
      </w:r>
      <w:proofErr w:type="spellEnd"/>
      <w:r w:rsidRPr="001E25BC">
        <w:rPr>
          <w:color w:val="FF0000"/>
          <w:sz w:val="24"/>
          <w:szCs w:val="24"/>
        </w:rPr>
        <w:t xml:space="preserve"> </w:t>
      </w:r>
      <w:proofErr w:type="spellStart"/>
      <w:r w:rsidRPr="001E25BC">
        <w:rPr>
          <w:sz w:val="24"/>
          <w:szCs w:val="24"/>
        </w:rPr>
        <w:t>supports</w:t>
      </w:r>
      <w:proofErr w:type="spellEnd"/>
      <w:r w:rsidRPr="001E25BC">
        <w:rPr>
          <w:sz w:val="24"/>
          <w:szCs w:val="24"/>
        </w:rPr>
        <w:t xml:space="preserve"> NATO </w:t>
      </w:r>
      <w:proofErr w:type="spellStart"/>
      <w:r w:rsidRPr="001E25BC">
        <w:rPr>
          <w:sz w:val="24"/>
          <w:szCs w:val="24"/>
        </w:rPr>
        <w:t>operations</w:t>
      </w:r>
      <w:proofErr w:type="spellEnd"/>
      <w:r w:rsidRPr="001E25BC">
        <w:rPr>
          <w:sz w:val="24"/>
          <w:szCs w:val="24"/>
        </w:rPr>
        <w:t xml:space="preserve"> in Kosovo and </w:t>
      </w:r>
      <w:proofErr w:type="spellStart"/>
      <w:r w:rsidRPr="001E25BC">
        <w:rPr>
          <w:sz w:val="24"/>
          <w:szCs w:val="24"/>
        </w:rPr>
        <w:t>exercises</w:t>
      </w:r>
      <w:proofErr w:type="spellEnd"/>
      <w:r w:rsidRPr="001E25BC">
        <w:rPr>
          <w:sz w:val="24"/>
          <w:szCs w:val="24"/>
        </w:rPr>
        <w:t xml:space="preserve"> </w:t>
      </w:r>
      <w:proofErr w:type="spellStart"/>
      <w:r w:rsidRPr="001E25BC">
        <w:rPr>
          <w:b/>
          <w:bCs/>
          <w:sz w:val="24"/>
          <w:szCs w:val="24"/>
        </w:rPr>
        <w:t>worldwide</w:t>
      </w:r>
      <w:proofErr w:type="spellEnd"/>
      <w:r w:rsidRPr="001E25BC">
        <w:rPr>
          <w:sz w:val="24"/>
          <w:szCs w:val="24"/>
        </w:rPr>
        <w:t xml:space="preserve">. </w:t>
      </w:r>
      <w:proofErr w:type="spellStart"/>
      <w:r w:rsidRPr="001E25BC">
        <w:rPr>
          <w:sz w:val="24"/>
          <w:szCs w:val="24"/>
        </w:rPr>
        <w:t>Before</w:t>
      </w:r>
      <w:proofErr w:type="spellEnd"/>
      <w:r w:rsidRPr="001E25BC">
        <w:rPr>
          <w:sz w:val="24"/>
          <w:szCs w:val="24"/>
        </w:rPr>
        <w:t xml:space="preserve">, </w:t>
      </w:r>
      <w:proofErr w:type="spellStart"/>
      <w:r w:rsidRPr="001E25BC">
        <w:rPr>
          <w:sz w:val="24"/>
          <w:szCs w:val="24"/>
        </w:rPr>
        <w:t>it</w:t>
      </w:r>
      <w:proofErr w:type="spellEnd"/>
      <w:r w:rsidRPr="001E25BC">
        <w:rPr>
          <w:color w:val="FF0000"/>
          <w:sz w:val="24"/>
          <w:szCs w:val="24"/>
        </w:rPr>
        <w:t xml:space="preserve"> </w:t>
      </w:r>
      <w:proofErr w:type="spellStart"/>
      <w:r w:rsidRPr="001E25BC">
        <w:rPr>
          <w:sz w:val="24"/>
          <w:szCs w:val="24"/>
        </w:rPr>
        <w:t>helped</w:t>
      </w:r>
      <w:proofErr w:type="spellEnd"/>
      <w:r w:rsidRPr="001E25BC">
        <w:rPr>
          <w:sz w:val="24"/>
          <w:szCs w:val="24"/>
        </w:rPr>
        <w:t xml:space="preserve"> in </w:t>
      </w:r>
      <w:proofErr w:type="spellStart"/>
      <w:r w:rsidRPr="001E25BC">
        <w:rPr>
          <w:sz w:val="24"/>
          <w:szCs w:val="24"/>
        </w:rPr>
        <w:t>Afghanistan</w:t>
      </w:r>
      <w:proofErr w:type="spellEnd"/>
      <w:r w:rsidRPr="001E25BC">
        <w:rPr>
          <w:sz w:val="24"/>
          <w:szCs w:val="24"/>
        </w:rPr>
        <w:t xml:space="preserve">. NSPA </w:t>
      </w:r>
      <w:proofErr w:type="spellStart"/>
      <w:r w:rsidRPr="001E25BC">
        <w:rPr>
          <w:sz w:val="24"/>
          <w:szCs w:val="24"/>
        </w:rPr>
        <w:t>can</w:t>
      </w:r>
      <w:proofErr w:type="spellEnd"/>
      <w:r w:rsidRPr="001E25BC">
        <w:rPr>
          <w:sz w:val="24"/>
          <w:szCs w:val="24"/>
        </w:rPr>
        <w:t xml:space="preserve"> </w:t>
      </w:r>
      <w:proofErr w:type="spellStart"/>
      <w:r w:rsidRPr="001E25BC">
        <w:rPr>
          <w:sz w:val="24"/>
          <w:szCs w:val="24"/>
        </w:rPr>
        <w:t>quickly</w:t>
      </w:r>
      <w:proofErr w:type="spellEnd"/>
      <w:r w:rsidRPr="001E25BC">
        <w:rPr>
          <w:sz w:val="24"/>
          <w:szCs w:val="24"/>
        </w:rPr>
        <w:t xml:space="preserve"> </w:t>
      </w:r>
      <w:proofErr w:type="spellStart"/>
      <w:r w:rsidRPr="001E25BC">
        <w:rPr>
          <w:sz w:val="24"/>
          <w:szCs w:val="24"/>
        </w:rPr>
        <w:t>help</w:t>
      </w:r>
      <w:proofErr w:type="spellEnd"/>
      <w:r w:rsidRPr="001E25BC">
        <w:rPr>
          <w:sz w:val="24"/>
          <w:szCs w:val="24"/>
        </w:rPr>
        <w:t xml:space="preserve"> </w:t>
      </w:r>
      <w:proofErr w:type="spellStart"/>
      <w:r w:rsidRPr="001E25BC">
        <w:rPr>
          <w:sz w:val="24"/>
          <w:szCs w:val="24"/>
        </w:rPr>
        <w:t>during</w:t>
      </w:r>
      <w:proofErr w:type="spellEnd"/>
      <w:r w:rsidRPr="001E25BC">
        <w:rPr>
          <w:sz w:val="24"/>
          <w:szCs w:val="24"/>
        </w:rPr>
        <w:t xml:space="preserve"> </w:t>
      </w:r>
      <w:proofErr w:type="spellStart"/>
      <w:r w:rsidRPr="001E25BC">
        <w:rPr>
          <w:sz w:val="24"/>
          <w:szCs w:val="24"/>
        </w:rPr>
        <w:t>crises</w:t>
      </w:r>
      <w:proofErr w:type="spellEnd"/>
      <w:r w:rsidRPr="001E25BC">
        <w:rPr>
          <w:sz w:val="24"/>
          <w:szCs w:val="24"/>
        </w:rPr>
        <w:t xml:space="preserve">. </w:t>
      </w:r>
      <w:proofErr w:type="spellStart"/>
      <w:r w:rsidRPr="001E25BC">
        <w:rPr>
          <w:sz w:val="24"/>
          <w:szCs w:val="24"/>
        </w:rPr>
        <w:t>It</w:t>
      </w:r>
      <w:proofErr w:type="spellEnd"/>
      <w:r w:rsidRPr="001E25BC">
        <w:rPr>
          <w:sz w:val="24"/>
          <w:szCs w:val="24"/>
        </w:rPr>
        <w:t xml:space="preserve"> </w:t>
      </w:r>
      <w:proofErr w:type="spellStart"/>
      <w:r w:rsidRPr="001E25BC">
        <w:rPr>
          <w:b/>
          <w:bCs/>
          <w:sz w:val="24"/>
          <w:szCs w:val="24"/>
        </w:rPr>
        <w:t>provides</w:t>
      </w:r>
      <w:proofErr w:type="spellEnd"/>
      <w:r w:rsidRPr="001E25BC">
        <w:rPr>
          <w:sz w:val="24"/>
          <w:szCs w:val="24"/>
        </w:rPr>
        <w:t xml:space="preserve"> </w:t>
      </w:r>
      <w:proofErr w:type="spellStart"/>
      <w:r w:rsidRPr="001E25BC">
        <w:rPr>
          <w:sz w:val="24"/>
          <w:szCs w:val="24"/>
        </w:rPr>
        <w:t>planning</w:t>
      </w:r>
      <w:proofErr w:type="spellEnd"/>
      <w:r w:rsidRPr="001E25BC">
        <w:rPr>
          <w:sz w:val="24"/>
          <w:szCs w:val="24"/>
        </w:rPr>
        <w:t xml:space="preserve">, base and </w:t>
      </w:r>
      <w:proofErr w:type="spellStart"/>
      <w:r w:rsidRPr="001E25BC">
        <w:rPr>
          <w:sz w:val="24"/>
          <w:szCs w:val="24"/>
        </w:rPr>
        <w:t>airfield</w:t>
      </w:r>
      <w:proofErr w:type="spellEnd"/>
      <w:r w:rsidRPr="001E25BC">
        <w:rPr>
          <w:sz w:val="24"/>
          <w:szCs w:val="24"/>
        </w:rPr>
        <w:t xml:space="preserve"> </w:t>
      </w:r>
      <w:proofErr w:type="spellStart"/>
      <w:r w:rsidRPr="001E25BC">
        <w:rPr>
          <w:sz w:val="24"/>
          <w:szCs w:val="24"/>
        </w:rPr>
        <w:t>support</w:t>
      </w:r>
      <w:proofErr w:type="spellEnd"/>
      <w:r w:rsidRPr="001E25BC">
        <w:rPr>
          <w:sz w:val="24"/>
          <w:szCs w:val="24"/>
        </w:rPr>
        <w:t xml:space="preserve">, and </w:t>
      </w:r>
      <w:proofErr w:type="spellStart"/>
      <w:r w:rsidRPr="001E25BC">
        <w:rPr>
          <w:sz w:val="24"/>
          <w:szCs w:val="24"/>
        </w:rPr>
        <w:t>other</w:t>
      </w:r>
      <w:proofErr w:type="spellEnd"/>
      <w:r w:rsidRPr="001E25BC">
        <w:rPr>
          <w:sz w:val="24"/>
          <w:szCs w:val="24"/>
        </w:rPr>
        <w:t xml:space="preserve"> </w:t>
      </w:r>
      <w:proofErr w:type="spellStart"/>
      <w:r w:rsidRPr="001E25BC">
        <w:rPr>
          <w:sz w:val="24"/>
          <w:szCs w:val="24"/>
        </w:rPr>
        <w:t>needed</w:t>
      </w:r>
      <w:proofErr w:type="spellEnd"/>
      <w:r w:rsidRPr="001E25BC">
        <w:rPr>
          <w:sz w:val="24"/>
          <w:szCs w:val="24"/>
        </w:rPr>
        <w:t xml:space="preserve"> </w:t>
      </w:r>
      <w:proofErr w:type="spellStart"/>
      <w:r w:rsidRPr="001E25BC">
        <w:rPr>
          <w:sz w:val="24"/>
          <w:szCs w:val="24"/>
        </w:rPr>
        <w:t>services</w:t>
      </w:r>
      <w:proofErr w:type="spellEnd"/>
      <w:r w:rsidRPr="001E25BC">
        <w:rPr>
          <w:sz w:val="24"/>
          <w:szCs w:val="24"/>
        </w:rPr>
        <w:t xml:space="preserve">. NSPA </w:t>
      </w:r>
      <w:proofErr w:type="spellStart"/>
      <w:r w:rsidRPr="001E25BC">
        <w:rPr>
          <w:sz w:val="24"/>
          <w:szCs w:val="24"/>
        </w:rPr>
        <w:t>also</w:t>
      </w:r>
      <w:proofErr w:type="spellEnd"/>
      <w:r w:rsidRPr="001E25BC">
        <w:rPr>
          <w:sz w:val="24"/>
          <w:szCs w:val="24"/>
        </w:rPr>
        <w:t xml:space="preserve"> </w:t>
      </w:r>
      <w:proofErr w:type="spellStart"/>
      <w:r w:rsidRPr="001E25BC">
        <w:rPr>
          <w:b/>
          <w:bCs/>
          <w:sz w:val="24"/>
          <w:szCs w:val="24"/>
        </w:rPr>
        <w:t>handles</w:t>
      </w:r>
      <w:proofErr w:type="spellEnd"/>
      <w:r w:rsidRPr="001E25BC">
        <w:rPr>
          <w:sz w:val="24"/>
          <w:szCs w:val="24"/>
        </w:rPr>
        <w:t xml:space="preserve"> </w:t>
      </w:r>
      <w:proofErr w:type="spellStart"/>
      <w:r w:rsidRPr="001E25BC">
        <w:rPr>
          <w:sz w:val="24"/>
          <w:szCs w:val="24"/>
        </w:rPr>
        <w:t>contracts</w:t>
      </w:r>
      <w:proofErr w:type="spellEnd"/>
      <w:r w:rsidRPr="001E25BC">
        <w:rPr>
          <w:sz w:val="24"/>
          <w:szCs w:val="24"/>
        </w:rPr>
        <w:t xml:space="preserve"> </w:t>
      </w:r>
      <w:proofErr w:type="spellStart"/>
      <w:r w:rsidRPr="001E25BC">
        <w:rPr>
          <w:sz w:val="24"/>
          <w:szCs w:val="24"/>
        </w:rPr>
        <w:t>for</w:t>
      </w:r>
      <w:proofErr w:type="spellEnd"/>
      <w:r w:rsidRPr="001E25BC">
        <w:rPr>
          <w:sz w:val="24"/>
          <w:szCs w:val="24"/>
        </w:rPr>
        <w:t xml:space="preserve"> </w:t>
      </w:r>
      <w:proofErr w:type="spellStart"/>
      <w:r w:rsidRPr="001E25BC">
        <w:rPr>
          <w:sz w:val="24"/>
          <w:szCs w:val="24"/>
        </w:rPr>
        <w:t>fuel</w:t>
      </w:r>
      <w:proofErr w:type="spellEnd"/>
      <w:r w:rsidRPr="001E25BC">
        <w:rPr>
          <w:sz w:val="24"/>
          <w:szCs w:val="24"/>
        </w:rPr>
        <w:t xml:space="preserve">, </w:t>
      </w:r>
      <w:proofErr w:type="spellStart"/>
      <w:r w:rsidRPr="001E25BC">
        <w:rPr>
          <w:sz w:val="24"/>
          <w:szCs w:val="24"/>
        </w:rPr>
        <w:t>oil</w:t>
      </w:r>
      <w:proofErr w:type="spellEnd"/>
      <w:r w:rsidRPr="001E25BC">
        <w:rPr>
          <w:sz w:val="24"/>
          <w:szCs w:val="24"/>
        </w:rPr>
        <w:t xml:space="preserve">, and port </w:t>
      </w:r>
      <w:proofErr w:type="spellStart"/>
      <w:r w:rsidRPr="001E25BC">
        <w:rPr>
          <w:sz w:val="24"/>
          <w:szCs w:val="24"/>
        </w:rPr>
        <w:t>services</w:t>
      </w:r>
      <w:proofErr w:type="spellEnd"/>
      <w:r w:rsidRPr="001E25BC">
        <w:rPr>
          <w:sz w:val="24"/>
          <w:szCs w:val="24"/>
        </w:rPr>
        <w:t xml:space="preserve"> </w:t>
      </w:r>
      <w:proofErr w:type="spellStart"/>
      <w:r w:rsidRPr="001E25BC">
        <w:rPr>
          <w:sz w:val="24"/>
          <w:szCs w:val="24"/>
        </w:rPr>
        <w:t>for</w:t>
      </w:r>
      <w:proofErr w:type="spellEnd"/>
      <w:r w:rsidRPr="001E25BC">
        <w:rPr>
          <w:sz w:val="24"/>
          <w:szCs w:val="24"/>
        </w:rPr>
        <w:t xml:space="preserve"> </w:t>
      </w:r>
      <w:proofErr w:type="spellStart"/>
      <w:r w:rsidRPr="001E25BC">
        <w:rPr>
          <w:sz w:val="24"/>
          <w:szCs w:val="24"/>
        </w:rPr>
        <w:t>ships</w:t>
      </w:r>
      <w:proofErr w:type="spellEnd"/>
      <w:r w:rsidRPr="001E25BC">
        <w:rPr>
          <w:sz w:val="24"/>
          <w:szCs w:val="24"/>
        </w:rPr>
        <w:t xml:space="preserve">. In </w:t>
      </w:r>
      <w:proofErr w:type="spellStart"/>
      <w:r w:rsidRPr="001E25BC">
        <w:rPr>
          <w:sz w:val="24"/>
          <w:szCs w:val="24"/>
        </w:rPr>
        <w:t>Italy</w:t>
      </w:r>
      <w:proofErr w:type="spellEnd"/>
      <w:r w:rsidRPr="001E25BC">
        <w:rPr>
          <w:sz w:val="24"/>
          <w:szCs w:val="24"/>
        </w:rPr>
        <w:t xml:space="preserve">, at </w:t>
      </w:r>
      <w:proofErr w:type="spellStart"/>
      <w:r w:rsidRPr="001E25BC">
        <w:rPr>
          <w:sz w:val="24"/>
          <w:szCs w:val="24"/>
        </w:rPr>
        <w:t>the</w:t>
      </w:r>
      <w:proofErr w:type="spellEnd"/>
      <w:r w:rsidRPr="001E25BC">
        <w:rPr>
          <w:sz w:val="24"/>
          <w:szCs w:val="24"/>
        </w:rPr>
        <w:t xml:space="preserve"> Southern </w:t>
      </w:r>
      <w:proofErr w:type="spellStart"/>
      <w:r w:rsidRPr="001E25BC">
        <w:rPr>
          <w:sz w:val="24"/>
          <w:szCs w:val="24"/>
        </w:rPr>
        <w:t>Operational</w:t>
      </w:r>
      <w:proofErr w:type="spellEnd"/>
      <w:r w:rsidRPr="001E25BC">
        <w:rPr>
          <w:sz w:val="24"/>
          <w:szCs w:val="24"/>
        </w:rPr>
        <w:t xml:space="preserve"> Centre (SOC), </w:t>
      </w:r>
      <w:proofErr w:type="spellStart"/>
      <w:r w:rsidRPr="001E25BC">
        <w:rPr>
          <w:sz w:val="24"/>
          <w:szCs w:val="24"/>
        </w:rPr>
        <w:t>it</w:t>
      </w:r>
      <w:proofErr w:type="spellEnd"/>
      <w:r w:rsidRPr="001E25BC">
        <w:rPr>
          <w:sz w:val="24"/>
          <w:szCs w:val="24"/>
        </w:rPr>
        <w:t xml:space="preserve"> </w:t>
      </w:r>
      <w:proofErr w:type="spellStart"/>
      <w:r w:rsidRPr="001E25BC">
        <w:rPr>
          <w:sz w:val="24"/>
          <w:szCs w:val="24"/>
        </w:rPr>
        <w:t>manages</w:t>
      </w:r>
      <w:proofErr w:type="spellEnd"/>
      <w:r w:rsidRPr="001E25BC">
        <w:rPr>
          <w:sz w:val="24"/>
          <w:szCs w:val="24"/>
        </w:rPr>
        <w:t xml:space="preserve"> </w:t>
      </w:r>
      <w:proofErr w:type="spellStart"/>
      <w:r w:rsidRPr="001E25BC">
        <w:rPr>
          <w:sz w:val="24"/>
          <w:szCs w:val="24"/>
        </w:rPr>
        <w:t>camp</w:t>
      </w:r>
      <w:proofErr w:type="spellEnd"/>
      <w:r w:rsidRPr="001E25BC">
        <w:rPr>
          <w:sz w:val="24"/>
          <w:szCs w:val="24"/>
        </w:rPr>
        <w:t xml:space="preserve"> </w:t>
      </w:r>
      <w:proofErr w:type="spellStart"/>
      <w:r w:rsidRPr="001E25BC">
        <w:rPr>
          <w:sz w:val="24"/>
          <w:szCs w:val="24"/>
        </w:rPr>
        <w:t>infrastructure</w:t>
      </w:r>
      <w:proofErr w:type="spellEnd"/>
      <w:r w:rsidRPr="001E25BC">
        <w:rPr>
          <w:sz w:val="24"/>
          <w:szCs w:val="24"/>
        </w:rPr>
        <w:t xml:space="preserve"> </w:t>
      </w:r>
      <w:proofErr w:type="spellStart"/>
      <w:r w:rsidRPr="001E25BC">
        <w:rPr>
          <w:sz w:val="24"/>
          <w:szCs w:val="24"/>
        </w:rPr>
        <w:t>for</w:t>
      </w:r>
      <w:proofErr w:type="spellEnd"/>
      <w:r w:rsidRPr="001E25BC">
        <w:rPr>
          <w:sz w:val="24"/>
          <w:szCs w:val="24"/>
        </w:rPr>
        <w:t xml:space="preserve"> NATO. NSPA </w:t>
      </w:r>
      <w:proofErr w:type="spellStart"/>
      <w:r w:rsidRPr="001E25BC">
        <w:rPr>
          <w:sz w:val="24"/>
          <w:szCs w:val="24"/>
        </w:rPr>
        <w:t>plans</w:t>
      </w:r>
      <w:proofErr w:type="spellEnd"/>
      <w:r w:rsidRPr="001E25BC">
        <w:rPr>
          <w:sz w:val="24"/>
          <w:szCs w:val="24"/>
        </w:rPr>
        <w:t xml:space="preserve"> and </w:t>
      </w:r>
      <w:proofErr w:type="spellStart"/>
      <w:r w:rsidRPr="001E25BC">
        <w:rPr>
          <w:sz w:val="24"/>
          <w:szCs w:val="24"/>
        </w:rPr>
        <w:t>supports</w:t>
      </w:r>
      <w:proofErr w:type="spellEnd"/>
      <w:r w:rsidRPr="001E25BC">
        <w:rPr>
          <w:sz w:val="24"/>
          <w:szCs w:val="24"/>
        </w:rPr>
        <w:t xml:space="preserve"> NATO </w:t>
      </w:r>
      <w:proofErr w:type="spellStart"/>
      <w:r w:rsidRPr="001E25BC">
        <w:rPr>
          <w:sz w:val="24"/>
          <w:szCs w:val="24"/>
        </w:rPr>
        <w:t>defense</w:t>
      </w:r>
      <w:proofErr w:type="spellEnd"/>
      <w:r w:rsidRPr="001E25BC">
        <w:rPr>
          <w:sz w:val="24"/>
          <w:szCs w:val="24"/>
        </w:rPr>
        <w:t xml:space="preserve"> </w:t>
      </w:r>
      <w:proofErr w:type="spellStart"/>
      <w:r w:rsidRPr="001E25BC">
        <w:rPr>
          <w:sz w:val="24"/>
          <w:szCs w:val="24"/>
        </w:rPr>
        <w:t>activities</w:t>
      </w:r>
      <w:proofErr w:type="spellEnd"/>
      <w:r w:rsidRPr="001E25BC">
        <w:rPr>
          <w:sz w:val="24"/>
          <w:szCs w:val="24"/>
        </w:rPr>
        <w:t xml:space="preserve"> and </w:t>
      </w:r>
      <w:proofErr w:type="spellStart"/>
      <w:r w:rsidRPr="001E25BC">
        <w:rPr>
          <w:sz w:val="24"/>
          <w:szCs w:val="24"/>
        </w:rPr>
        <w:t>projects</w:t>
      </w:r>
      <w:proofErr w:type="spellEnd"/>
      <w:r w:rsidRPr="001E25BC">
        <w:rPr>
          <w:sz w:val="24"/>
          <w:szCs w:val="24"/>
        </w:rPr>
        <w:t xml:space="preserve">, </w:t>
      </w:r>
      <w:proofErr w:type="spellStart"/>
      <w:r w:rsidRPr="001E25BC">
        <w:rPr>
          <w:sz w:val="24"/>
          <w:szCs w:val="24"/>
        </w:rPr>
        <w:t>including</w:t>
      </w:r>
      <w:proofErr w:type="spellEnd"/>
      <w:r w:rsidRPr="001E25BC">
        <w:rPr>
          <w:sz w:val="24"/>
          <w:szCs w:val="24"/>
        </w:rPr>
        <w:t xml:space="preserve"> NATO Trust </w:t>
      </w:r>
      <w:proofErr w:type="spellStart"/>
      <w:r w:rsidRPr="001E25BC">
        <w:rPr>
          <w:sz w:val="24"/>
          <w:szCs w:val="24"/>
        </w:rPr>
        <w:t>Fund</w:t>
      </w:r>
      <w:proofErr w:type="spellEnd"/>
      <w:r w:rsidRPr="001E25BC">
        <w:rPr>
          <w:sz w:val="24"/>
          <w:szCs w:val="24"/>
        </w:rPr>
        <w:t xml:space="preserve"> </w:t>
      </w:r>
      <w:proofErr w:type="spellStart"/>
      <w:r w:rsidRPr="001E25BC">
        <w:rPr>
          <w:sz w:val="24"/>
          <w:szCs w:val="24"/>
        </w:rPr>
        <w:t>projects</w:t>
      </w:r>
      <w:proofErr w:type="spellEnd"/>
      <w:r w:rsidRPr="001E25BC">
        <w:rPr>
          <w:sz w:val="24"/>
          <w:szCs w:val="24"/>
        </w:rPr>
        <w:t xml:space="preserve"> </w:t>
      </w:r>
      <w:proofErr w:type="spellStart"/>
      <w:r w:rsidRPr="001E25BC">
        <w:rPr>
          <w:sz w:val="24"/>
          <w:szCs w:val="24"/>
        </w:rPr>
        <w:t>that</w:t>
      </w:r>
      <w:proofErr w:type="spellEnd"/>
      <w:r w:rsidRPr="001E25BC">
        <w:rPr>
          <w:sz w:val="24"/>
          <w:szCs w:val="24"/>
        </w:rPr>
        <w:t xml:space="preserve"> </w:t>
      </w:r>
      <w:proofErr w:type="spellStart"/>
      <w:r w:rsidRPr="001E25BC">
        <w:rPr>
          <w:sz w:val="24"/>
          <w:szCs w:val="24"/>
        </w:rPr>
        <w:t>help</w:t>
      </w:r>
      <w:proofErr w:type="spellEnd"/>
      <w:r w:rsidRPr="001E25BC">
        <w:rPr>
          <w:sz w:val="24"/>
          <w:szCs w:val="24"/>
        </w:rPr>
        <w:t xml:space="preserve"> partner </w:t>
      </w:r>
      <w:proofErr w:type="spellStart"/>
      <w:r w:rsidRPr="001E25BC">
        <w:rPr>
          <w:sz w:val="24"/>
          <w:szCs w:val="24"/>
        </w:rPr>
        <w:t>countries</w:t>
      </w:r>
      <w:proofErr w:type="spellEnd"/>
      <w:r w:rsidRPr="001E25BC">
        <w:rPr>
          <w:sz w:val="24"/>
          <w:szCs w:val="24"/>
        </w:rPr>
        <w:t xml:space="preserve"> </w:t>
      </w:r>
      <w:proofErr w:type="spellStart"/>
      <w:r w:rsidRPr="001E25BC">
        <w:rPr>
          <w:sz w:val="24"/>
          <w:szCs w:val="24"/>
        </w:rPr>
        <w:t>build</w:t>
      </w:r>
      <w:proofErr w:type="spellEnd"/>
      <w:r w:rsidRPr="001E25BC">
        <w:rPr>
          <w:sz w:val="24"/>
          <w:szCs w:val="24"/>
        </w:rPr>
        <w:t xml:space="preserve"> </w:t>
      </w:r>
      <w:proofErr w:type="spellStart"/>
      <w:r w:rsidRPr="001E25BC">
        <w:rPr>
          <w:sz w:val="24"/>
          <w:szCs w:val="24"/>
        </w:rPr>
        <w:t>their</w:t>
      </w:r>
      <w:proofErr w:type="spellEnd"/>
      <w:r w:rsidRPr="001E25BC">
        <w:rPr>
          <w:sz w:val="24"/>
          <w:szCs w:val="24"/>
        </w:rPr>
        <w:t xml:space="preserve"> </w:t>
      </w:r>
      <w:proofErr w:type="spellStart"/>
      <w:r w:rsidRPr="001E25BC">
        <w:rPr>
          <w:sz w:val="24"/>
          <w:szCs w:val="24"/>
        </w:rPr>
        <w:t>defense</w:t>
      </w:r>
      <w:proofErr w:type="spellEnd"/>
      <w:r w:rsidRPr="001E25BC">
        <w:rPr>
          <w:sz w:val="24"/>
          <w:szCs w:val="24"/>
        </w:rPr>
        <w:t xml:space="preserve"> and </w:t>
      </w:r>
      <w:proofErr w:type="spellStart"/>
      <w:r w:rsidRPr="001E25BC">
        <w:rPr>
          <w:sz w:val="24"/>
          <w:szCs w:val="24"/>
        </w:rPr>
        <w:t>security</w:t>
      </w:r>
      <w:proofErr w:type="spellEnd"/>
      <w:r w:rsidRPr="001E25BC">
        <w:rPr>
          <w:sz w:val="24"/>
          <w:szCs w:val="24"/>
        </w:rPr>
        <w:t xml:space="preserve"> </w:t>
      </w:r>
      <w:proofErr w:type="spellStart"/>
      <w:r w:rsidRPr="001E25BC">
        <w:rPr>
          <w:sz w:val="24"/>
          <w:szCs w:val="24"/>
        </w:rPr>
        <w:t>abilities</w:t>
      </w:r>
      <w:proofErr w:type="spellEnd"/>
      <w:r w:rsidRPr="001E25BC">
        <w:rPr>
          <w:sz w:val="24"/>
          <w:szCs w:val="24"/>
        </w:rPr>
        <w:t>.</w:t>
      </w:r>
    </w:p>
    <w:p w14:paraId="4D6978CE" w14:textId="77777777" w:rsidR="0031373C" w:rsidRPr="001E25BC" w:rsidRDefault="0031373C" w:rsidP="00BE7561">
      <w:pPr>
        <w:rPr>
          <w:sz w:val="24"/>
          <w:szCs w:val="24"/>
        </w:rPr>
      </w:pPr>
    </w:p>
    <w:p w14:paraId="2CD4091B" w14:textId="4F0D49A4" w:rsidR="00BE7561" w:rsidRPr="001E25BC" w:rsidRDefault="00BE7561" w:rsidP="00BE7561">
      <w:pPr>
        <w:rPr>
          <w:b/>
          <w:bCs/>
          <w:sz w:val="24"/>
          <w:szCs w:val="24"/>
        </w:rPr>
      </w:pPr>
      <w:proofErr w:type="spellStart"/>
      <w:r w:rsidRPr="001E25BC">
        <w:rPr>
          <w:b/>
          <w:bCs/>
          <w:sz w:val="24"/>
          <w:szCs w:val="24"/>
        </w:rPr>
        <w:t>Comprehension</w:t>
      </w:r>
      <w:proofErr w:type="spellEnd"/>
      <w:r w:rsidRPr="001E25BC">
        <w:rPr>
          <w:b/>
          <w:bCs/>
          <w:sz w:val="24"/>
          <w:szCs w:val="24"/>
        </w:rPr>
        <w:t xml:space="preserve"> </w:t>
      </w:r>
      <w:proofErr w:type="spellStart"/>
      <w:r w:rsidRPr="001E25BC">
        <w:rPr>
          <w:b/>
          <w:bCs/>
          <w:sz w:val="24"/>
          <w:szCs w:val="24"/>
        </w:rPr>
        <w:t>Questions</w:t>
      </w:r>
      <w:proofErr w:type="spellEnd"/>
    </w:p>
    <w:p w14:paraId="5E3C58C6" w14:textId="77777777" w:rsidR="001E16DA" w:rsidRPr="001E25BC" w:rsidRDefault="001E16DA" w:rsidP="001E16DA">
      <w:pPr>
        <w:rPr>
          <w:b/>
          <w:bCs/>
          <w:sz w:val="24"/>
          <w:szCs w:val="24"/>
          <w:lang w:val="en-GB"/>
        </w:rPr>
      </w:pPr>
      <w:r w:rsidRPr="001E25BC">
        <w:rPr>
          <w:b/>
          <w:bCs/>
          <w:sz w:val="24"/>
          <w:szCs w:val="24"/>
          <w:lang w:val="en-GB"/>
        </w:rPr>
        <w:t xml:space="preserve">Choose the correct answer: </w:t>
      </w:r>
    </w:p>
    <w:p w14:paraId="5D6E25DA" w14:textId="77777777" w:rsidR="00BE7561" w:rsidRPr="001E25BC" w:rsidRDefault="00BE7561" w:rsidP="001E25BC">
      <w:pPr>
        <w:numPr>
          <w:ilvl w:val="0"/>
          <w:numId w:val="1"/>
        </w:numPr>
        <w:spacing w:after="0"/>
        <w:ind w:left="709"/>
        <w:rPr>
          <w:b/>
          <w:bCs/>
          <w:sz w:val="24"/>
          <w:szCs w:val="24"/>
        </w:rPr>
      </w:pPr>
      <w:r w:rsidRPr="001E25BC">
        <w:rPr>
          <w:b/>
          <w:bCs/>
          <w:sz w:val="24"/>
          <w:szCs w:val="24"/>
        </w:rPr>
        <w:t xml:space="preserve">NSPA </w:t>
      </w:r>
      <w:proofErr w:type="spellStart"/>
      <w:r w:rsidRPr="001E25BC">
        <w:rPr>
          <w:b/>
          <w:bCs/>
          <w:sz w:val="24"/>
          <w:szCs w:val="24"/>
        </w:rPr>
        <w:t>provides</w:t>
      </w:r>
      <w:proofErr w:type="spellEnd"/>
      <w:r w:rsidRPr="001E25BC">
        <w:rPr>
          <w:b/>
          <w:bCs/>
          <w:sz w:val="24"/>
          <w:szCs w:val="24"/>
        </w:rPr>
        <w:t xml:space="preserve"> ______________________ to NATO </w:t>
      </w:r>
      <w:proofErr w:type="spellStart"/>
      <w:r w:rsidRPr="001E25BC">
        <w:rPr>
          <w:b/>
          <w:bCs/>
          <w:sz w:val="24"/>
          <w:szCs w:val="24"/>
        </w:rPr>
        <w:t>nations</w:t>
      </w:r>
      <w:proofErr w:type="spellEnd"/>
      <w:r w:rsidRPr="001E25BC">
        <w:rPr>
          <w:b/>
          <w:bCs/>
          <w:sz w:val="24"/>
          <w:szCs w:val="24"/>
        </w:rPr>
        <w:t>.</w:t>
      </w:r>
    </w:p>
    <w:p w14:paraId="65AEFC40" w14:textId="77777777" w:rsidR="00BE7561" w:rsidRPr="001E25BC" w:rsidRDefault="00BE7561" w:rsidP="00BE7561">
      <w:pPr>
        <w:numPr>
          <w:ilvl w:val="1"/>
          <w:numId w:val="1"/>
        </w:numPr>
        <w:spacing w:after="0"/>
        <w:rPr>
          <w:sz w:val="24"/>
          <w:szCs w:val="24"/>
        </w:rPr>
      </w:pPr>
      <w:proofErr w:type="spellStart"/>
      <w:r w:rsidRPr="001E25BC">
        <w:rPr>
          <w:sz w:val="24"/>
          <w:szCs w:val="24"/>
        </w:rPr>
        <w:t>medical</w:t>
      </w:r>
      <w:proofErr w:type="spellEnd"/>
      <w:r w:rsidRPr="001E25BC">
        <w:rPr>
          <w:sz w:val="24"/>
          <w:szCs w:val="24"/>
        </w:rPr>
        <w:t xml:space="preserve"> and </w:t>
      </w:r>
      <w:proofErr w:type="spellStart"/>
      <w:r w:rsidRPr="001E25BC">
        <w:rPr>
          <w:sz w:val="24"/>
          <w:szCs w:val="24"/>
        </w:rPr>
        <w:t>building</w:t>
      </w:r>
      <w:proofErr w:type="spellEnd"/>
      <w:r w:rsidRPr="001E25BC">
        <w:rPr>
          <w:sz w:val="24"/>
          <w:szCs w:val="24"/>
        </w:rPr>
        <w:t xml:space="preserve"> </w:t>
      </w:r>
      <w:proofErr w:type="spellStart"/>
      <w:r w:rsidRPr="001E25BC">
        <w:rPr>
          <w:sz w:val="24"/>
          <w:szCs w:val="24"/>
        </w:rPr>
        <w:t>services</w:t>
      </w:r>
      <w:proofErr w:type="spellEnd"/>
    </w:p>
    <w:p w14:paraId="05101E36" w14:textId="77777777" w:rsidR="00BE7561" w:rsidRPr="001E25BC" w:rsidRDefault="00BE7561" w:rsidP="00BE7561">
      <w:pPr>
        <w:numPr>
          <w:ilvl w:val="1"/>
          <w:numId w:val="1"/>
        </w:numPr>
        <w:spacing w:after="0"/>
        <w:rPr>
          <w:sz w:val="24"/>
          <w:szCs w:val="24"/>
        </w:rPr>
      </w:pPr>
      <w:proofErr w:type="spellStart"/>
      <w:r w:rsidRPr="001E25BC">
        <w:rPr>
          <w:sz w:val="24"/>
          <w:szCs w:val="24"/>
        </w:rPr>
        <w:t>support</w:t>
      </w:r>
      <w:proofErr w:type="spellEnd"/>
      <w:r w:rsidRPr="001E25BC">
        <w:rPr>
          <w:sz w:val="24"/>
          <w:szCs w:val="24"/>
        </w:rPr>
        <w:t xml:space="preserve"> and </w:t>
      </w:r>
      <w:proofErr w:type="spellStart"/>
      <w:r w:rsidRPr="001E25BC">
        <w:rPr>
          <w:sz w:val="24"/>
          <w:szCs w:val="24"/>
        </w:rPr>
        <w:t>procurement</w:t>
      </w:r>
      <w:proofErr w:type="spellEnd"/>
      <w:r w:rsidRPr="001E25BC">
        <w:rPr>
          <w:sz w:val="24"/>
          <w:szCs w:val="24"/>
        </w:rPr>
        <w:t xml:space="preserve"> </w:t>
      </w:r>
      <w:proofErr w:type="spellStart"/>
      <w:r w:rsidRPr="001E25BC">
        <w:rPr>
          <w:sz w:val="24"/>
          <w:szCs w:val="24"/>
        </w:rPr>
        <w:t>services</w:t>
      </w:r>
      <w:proofErr w:type="spellEnd"/>
    </w:p>
    <w:p w14:paraId="5663B3DD" w14:textId="480B24EE" w:rsidR="00BE7561" w:rsidRPr="001E25BC" w:rsidRDefault="00BE7561" w:rsidP="00BE7561">
      <w:pPr>
        <w:numPr>
          <w:ilvl w:val="1"/>
          <w:numId w:val="1"/>
        </w:numPr>
        <w:spacing w:after="0"/>
        <w:rPr>
          <w:sz w:val="24"/>
          <w:szCs w:val="24"/>
        </w:rPr>
      </w:pPr>
      <w:proofErr w:type="spellStart"/>
      <w:r w:rsidRPr="001E25BC">
        <w:rPr>
          <w:sz w:val="24"/>
          <w:szCs w:val="24"/>
        </w:rPr>
        <w:t>guidance</w:t>
      </w:r>
      <w:proofErr w:type="spellEnd"/>
      <w:r w:rsidRPr="001E25BC">
        <w:rPr>
          <w:sz w:val="24"/>
          <w:szCs w:val="24"/>
        </w:rPr>
        <w:t xml:space="preserve"> and </w:t>
      </w:r>
      <w:proofErr w:type="spellStart"/>
      <w:r w:rsidRPr="001E25BC">
        <w:rPr>
          <w:sz w:val="24"/>
          <w:szCs w:val="24"/>
        </w:rPr>
        <w:t>help</w:t>
      </w:r>
      <w:proofErr w:type="spellEnd"/>
      <w:r w:rsidRPr="001E25BC">
        <w:rPr>
          <w:sz w:val="24"/>
          <w:szCs w:val="24"/>
        </w:rPr>
        <w:t xml:space="preserve"> </w:t>
      </w:r>
    </w:p>
    <w:p w14:paraId="49F8129B" w14:textId="77777777" w:rsidR="00BE7561" w:rsidRPr="001E25BC" w:rsidRDefault="00BE7561" w:rsidP="00BE7561">
      <w:pPr>
        <w:spacing w:after="0"/>
        <w:ind w:left="1440"/>
        <w:rPr>
          <w:sz w:val="24"/>
          <w:szCs w:val="24"/>
        </w:rPr>
      </w:pPr>
    </w:p>
    <w:p w14:paraId="4CEE9EAC" w14:textId="77777777" w:rsidR="00BE7561" w:rsidRPr="001E25BC" w:rsidRDefault="00BE7561" w:rsidP="00BE7561">
      <w:pPr>
        <w:numPr>
          <w:ilvl w:val="0"/>
          <w:numId w:val="1"/>
        </w:numPr>
        <w:spacing w:after="0"/>
        <w:rPr>
          <w:b/>
          <w:bCs/>
          <w:sz w:val="24"/>
          <w:szCs w:val="24"/>
        </w:rPr>
      </w:pPr>
      <w:proofErr w:type="spellStart"/>
      <w:r w:rsidRPr="001E25BC">
        <w:rPr>
          <w:b/>
          <w:bCs/>
          <w:sz w:val="24"/>
          <w:szCs w:val="24"/>
        </w:rPr>
        <w:t>The</w:t>
      </w:r>
      <w:proofErr w:type="spellEnd"/>
      <w:r w:rsidRPr="001E25BC">
        <w:rPr>
          <w:b/>
          <w:bCs/>
          <w:sz w:val="24"/>
          <w:szCs w:val="24"/>
        </w:rPr>
        <w:t xml:space="preserve"> </w:t>
      </w:r>
      <w:proofErr w:type="spellStart"/>
      <w:r w:rsidRPr="001E25BC">
        <w:rPr>
          <w:b/>
          <w:bCs/>
          <w:sz w:val="24"/>
          <w:szCs w:val="24"/>
        </w:rPr>
        <w:t>meaning</w:t>
      </w:r>
      <w:proofErr w:type="spellEnd"/>
      <w:r w:rsidRPr="001E25BC">
        <w:rPr>
          <w:b/>
          <w:bCs/>
          <w:sz w:val="24"/>
          <w:szCs w:val="24"/>
        </w:rPr>
        <w:t xml:space="preserve"> of </w:t>
      </w:r>
      <w:proofErr w:type="spellStart"/>
      <w:r w:rsidRPr="001E25BC">
        <w:rPr>
          <w:b/>
          <w:bCs/>
          <w:sz w:val="24"/>
          <w:szCs w:val="24"/>
        </w:rPr>
        <w:t>the</w:t>
      </w:r>
      <w:proofErr w:type="spellEnd"/>
      <w:r w:rsidRPr="001E25BC">
        <w:rPr>
          <w:b/>
          <w:bCs/>
          <w:sz w:val="24"/>
          <w:szCs w:val="24"/>
        </w:rPr>
        <w:t xml:space="preserve"> </w:t>
      </w:r>
      <w:proofErr w:type="spellStart"/>
      <w:r w:rsidRPr="001E25BC">
        <w:rPr>
          <w:b/>
          <w:bCs/>
          <w:sz w:val="24"/>
          <w:szCs w:val="24"/>
        </w:rPr>
        <w:t>underlined</w:t>
      </w:r>
      <w:proofErr w:type="spellEnd"/>
      <w:r w:rsidRPr="001E25BC">
        <w:rPr>
          <w:b/>
          <w:bCs/>
          <w:sz w:val="24"/>
          <w:szCs w:val="24"/>
        </w:rPr>
        <w:t xml:space="preserve"> </w:t>
      </w:r>
      <w:proofErr w:type="spellStart"/>
      <w:r w:rsidRPr="001E25BC">
        <w:rPr>
          <w:b/>
          <w:bCs/>
          <w:sz w:val="24"/>
          <w:szCs w:val="24"/>
        </w:rPr>
        <w:t>word</w:t>
      </w:r>
      <w:proofErr w:type="spellEnd"/>
      <w:r w:rsidRPr="001E25BC">
        <w:rPr>
          <w:b/>
          <w:bCs/>
          <w:sz w:val="24"/>
          <w:szCs w:val="24"/>
        </w:rPr>
        <w:t xml:space="preserve"> „</w:t>
      </w:r>
      <w:proofErr w:type="spellStart"/>
      <w:r w:rsidRPr="001E25BC">
        <w:rPr>
          <w:b/>
          <w:bCs/>
          <w:sz w:val="24"/>
          <w:szCs w:val="24"/>
        </w:rPr>
        <w:t>procurement</w:t>
      </w:r>
      <w:proofErr w:type="spellEnd"/>
      <w:r w:rsidRPr="001E25BC">
        <w:rPr>
          <w:b/>
          <w:bCs/>
          <w:sz w:val="24"/>
          <w:szCs w:val="24"/>
        </w:rPr>
        <w:t xml:space="preserve">“ </w:t>
      </w:r>
      <w:proofErr w:type="spellStart"/>
      <w:r w:rsidRPr="001E25BC">
        <w:rPr>
          <w:b/>
          <w:bCs/>
          <w:sz w:val="24"/>
          <w:szCs w:val="24"/>
        </w:rPr>
        <w:t>is</w:t>
      </w:r>
      <w:proofErr w:type="spellEnd"/>
      <w:r w:rsidRPr="001E25BC">
        <w:rPr>
          <w:b/>
          <w:bCs/>
          <w:sz w:val="24"/>
          <w:szCs w:val="24"/>
        </w:rPr>
        <w:t>:</w:t>
      </w:r>
    </w:p>
    <w:p w14:paraId="794A0891" w14:textId="77777777" w:rsidR="00BE7561" w:rsidRPr="001E25BC" w:rsidRDefault="00BE7561" w:rsidP="00BE7561">
      <w:pPr>
        <w:numPr>
          <w:ilvl w:val="1"/>
          <w:numId w:val="1"/>
        </w:numPr>
        <w:spacing w:after="0"/>
        <w:rPr>
          <w:sz w:val="24"/>
          <w:szCs w:val="24"/>
        </w:rPr>
      </w:pPr>
      <w:proofErr w:type="spellStart"/>
      <w:r w:rsidRPr="001E25BC">
        <w:rPr>
          <w:sz w:val="24"/>
          <w:szCs w:val="24"/>
        </w:rPr>
        <w:t>buying</w:t>
      </w:r>
      <w:proofErr w:type="spellEnd"/>
    </w:p>
    <w:p w14:paraId="2837ABF2" w14:textId="77777777" w:rsidR="00BE7561" w:rsidRPr="001E25BC" w:rsidRDefault="00BE7561" w:rsidP="00BE7561">
      <w:pPr>
        <w:numPr>
          <w:ilvl w:val="1"/>
          <w:numId w:val="1"/>
        </w:numPr>
        <w:spacing w:after="0"/>
        <w:rPr>
          <w:sz w:val="24"/>
          <w:szCs w:val="24"/>
        </w:rPr>
      </w:pPr>
      <w:proofErr w:type="spellStart"/>
      <w:r w:rsidRPr="001E25BC">
        <w:rPr>
          <w:sz w:val="24"/>
          <w:szCs w:val="24"/>
        </w:rPr>
        <w:t>supporting</w:t>
      </w:r>
      <w:proofErr w:type="spellEnd"/>
    </w:p>
    <w:p w14:paraId="7ACC33C2" w14:textId="77777777" w:rsidR="00BE7561" w:rsidRPr="001E25BC" w:rsidRDefault="00BE7561" w:rsidP="00BE7561">
      <w:pPr>
        <w:numPr>
          <w:ilvl w:val="1"/>
          <w:numId w:val="1"/>
        </w:numPr>
        <w:spacing w:after="0"/>
        <w:rPr>
          <w:sz w:val="24"/>
          <w:szCs w:val="24"/>
        </w:rPr>
      </w:pPr>
      <w:proofErr w:type="spellStart"/>
      <w:r w:rsidRPr="001E25BC">
        <w:rPr>
          <w:sz w:val="24"/>
          <w:szCs w:val="24"/>
        </w:rPr>
        <w:t>building</w:t>
      </w:r>
      <w:proofErr w:type="spellEnd"/>
    </w:p>
    <w:p w14:paraId="06EA994F" w14:textId="77777777" w:rsidR="00BE7561" w:rsidRPr="001E25BC" w:rsidRDefault="00BE7561" w:rsidP="00BE7561">
      <w:pPr>
        <w:spacing w:after="0"/>
        <w:ind w:left="1440"/>
        <w:rPr>
          <w:sz w:val="24"/>
          <w:szCs w:val="24"/>
        </w:rPr>
      </w:pPr>
    </w:p>
    <w:p w14:paraId="71081AAD" w14:textId="77777777" w:rsidR="00BE7561" w:rsidRPr="001E25BC" w:rsidRDefault="00BE7561" w:rsidP="00BE7561">
      <w:pPr>
        <w:numPr>
          <w:ilvl w:val="0"/>
          <w:numId w:val="1"/>
        </w:numPr>
        <w:spacing w:after="0"/>
        <w:rPr>
          <w:b/>
          <w:bCs/>
          <w:sz w:val="24"/>
          <w:szCs w:val="24"/>
        </w:rPr>
      </w:pPr>
      <w:proofErr w:type="spellStart"/>
      <w:r w:rsidRPr="001E25BC">
        <w:rPr>
          <w:b/>
          <w:bCs/>
          <w:sz w:val="24"/>
          <w:szCs w:val="24"/>
        </w:rPr>
        <w:t>Which</w:t>
      </w:r>
      <w:proofErr w:type="spellEnd"/>
      <w:r w:rsidRPr="001E25BC">
        <w:rPr>
          <w:b/>
          <w:bCs/>
          <w:sz w:val="24"/>
          <w:szCs w:val="24"/>
        </w:rPr>
        <w:t xml:space="preserve"> </w:t>
      </w:r>
      <w:proofErr w:type="spellStart"/>
      <w:r w:rsidRPr="001E25BC">
        <w:rPr>
          <w:b/>
          <w:bCs/>
          <w:sz w:val="24"/>
          <w:szCs w:val="24"/>
        </w:rPr>
        <w:t>statement</w:t>
      </w:r>
      <w:proofErr w:type="spellEnd"/>
      <w:r w:rsidRPr="001E25BC">
        <w:rPr>
          <w:b/>
          <w:bCs/>
          <w:sz w:val="24"/>
          <w:szCs w:val="24"/>
        </w:rPr>
        <w:t xml:space="preserve"> </w:t>
      </w:r>
      <w:proofErr w:type="spellStart"/>
      <w:r w:rsidRPr="001E25BC">
        <w:rPr>
          <w:b/>
          <w:bCs/>
          <w:sz w:val="24"/>
          <w:szCs w:val="24"/>
        </w:rPr>
        <w:t>is</w:t>
      </w:r>
      <w:proofErr w:type="spellEnd"/>
      <w:r w:rsidRPr="001E25BC">
        <w:rPr>
          <w:b/>
          <w:bCs/>
          <w:sz w:val="24"/>
          <w:szCs w:val="24"/>
        </w:rPr>
        <w:t xml:space="preserve"> NOT </w:t>
      </w:r>
      <w:proofErr w:type="spellStart"/>
      <w:r w:rsidRPr="001E25BC">
        <w:rPr>
          <w:b/>
          <w:bCs/>
          <w:sz w:val="24"/>
          <w:szCs w:val="24"/>
        </w:rPr>
        <w:t>true</w:t>
      </w:r>
      <w:proofErr w:type="spellEnd"/>
      <w:r w:rsidRPr="001E25BC">
        <w:rPr>
          <w:b/>
          <w:bCs/>
          <w:sz w:val="24"/>
          <w:szCs w:val="24"/>
        </w:rPr>
        <w:t xml:space="preserve"> </w:t>
      </w:r>
      <w:proofErr w:type="spellStart"/>
      <w:r w:rsidRPr="001E25BC">
        <w:rPr>
          <w:b/>
          <w:bCs/>
          <w:sz w:val="24"/>
          <w:szCs w:val="24"/>
        </w:rPr>
        <w:t>about</w:t>
      </w:r>
      <w:proofErr w:type="spellEnd"/>
      <w:r w:rsidRPr="001E25BC">
        <w:rPr>
          <w:b/>
          <w:bCs/>
          <w:sz w:val="24"/>
          <w:szCs w:val="24"/>
        </w:rPr>
        <w:t xml:space="preserve"> NSPA:</w:t>
      </w:r>
    </w:p>
    <w:p w14:paraId="5EF45AC7" w14:textId="77777777" w:rsidR="00BE7561" w:rsidRPr="001E25BC" w:rsidRDefault="00BE7561" w:rsidP="00BE7561">
      <w:pPr>
        <w:numPr>
          <w:ilvl w:val="1"/>
          <w:numId w:val="1"/>
        </w:numPr>
        <w:spacing w:after="0"/>
        <w:rPr>
          <w:sz w:val="24"/>
          <w:szCs w:val="24"/>
        </w:rPr>
      </w:pPr>
      <w:proofErr w:type="spellStart"/>
      <w:r w:rsidRPr="001E25BC">
        <w:rPr>
          <w:sz w:val="24"/>
          <w:szCs w:val="24"/>
        </w:rPr>
        <w:t>It</w:t>
      </w:r>
      <w:proofErr w:type="spellEnd"/>
      <w:r w:rsidRPr="001E25BC">
        <w:rPr>
          <w:sz w:val="24"/>
          <w:szCs w:val="24"/>
        </w:rPr>
        <w:t xml:space="preserve"> </w:t>
      </w:r>
      <w:proofErr w:type="spellStart"/>
      <w:r w:rsidRPr="001E25BC">
        <w:rPr>
          <w:sz w:val="24"/>
          <w:szCs w:val="24"/>
        </w:rPr>
        <w:t>operates</w:t>
      </w:r>
      <w:proofErr w:type="spellEnd"/>
      <w:r w:rsidRPr="001E25BC">
        <w:rPr>
          <w:sz w:val="24"/>
          <w:szCs w:val="24"/>
        </w:rPr>
        <w:t xml:space="preserve"> </w:t>
      </w:r>
      <w:proofErr w:type="spellStart"/>
      <w:r w:rsidRPr="001E25BC">
        <w:rPr>
          <w:sz w:val="24"/>
          <w:szCs w:val="24"/>
        </w:rPr>
        <w:t>worldwide</w:t>
      </w:r>
      <w:proofErr w:type="spellEnd"/>
      <w:r w:rsidRPr="001E25BC">
        <w:rPr>
          <w:sz w:val="24"/>
          <w:szCs w:val="24"/>
        </w:rPr>
        <w:t>.</w:t>
      </w:r>
    </w:p>
    <w:p w14:paraId="5F4B6EEA" w14:textId="77777777" w:rsidR="00BE7561" w:rsidRPr="001E25BC" w:rsidRDefault="00BE7561" w:rsidP="00BE7561">
      <w:pPr>
        <w:numPr>
          <w:ilvl w:val="1"/>
          <w:numId w:val="1"/>
        </w:numPr>
        <w:spacing w:after="0"/>
        <w:rPr>
          <w:sz w:val="24"/>
          <w:szCs w:val="24"/>
        </w:rPr>
      </w:pPr>
      <w:proofErr w:type="spellStart"/>
      <w:r w:rsidRPr="001E25BC">
        <w:rPr>
          <w:sz w:val="24"/>
          <w:szCs w:val="24"/>
        </w:rPr>
        <w:t>It</w:t>
      </w:r>
      <w:proofErr w:type="spellEnd"/>
      <w:r w:rsidRPr="001E25BC">
        <w:rPr>
          <w:sz w:val="24"/>
          <w:szCs w:val="24"/>
        </w:rPr>
        <w:t xml:space="preserve"> </w:t>
      </w:r>
      <w:proofErr w:type="spellStart"/>
      <w:r w:rsidRPr="001E25BC">
        <w:rPr>
          <w:sz w:val="24"/>
          <w:szCs w:val="24"/>
        </w:rPr>
        <w:t>supports</w:t>
      </w:r>
      <w:proofErr w:type="spellEnd"/>
      <w:r w:rsidRPr="001E25BC">
        <w:rPr>
          <w:sz w:val="24"/>
          <w:szCs w:val="24"/>
        </w:rPr>
        <w:t xml:space="preserve"> NATO </w:t>
      </w:r>
      <w:proofErr w:type="spellStart"/>
      <w:r w:rsidRPr="001E25BC">
        <w:rPr>
          <w:sz w:val="24"/>
          <w:szCs w:val="24"/>
        </w:rPr>
        <w:t>members</w:t>
      </w:r>
      <w:proofErr w:type="spellEnd"/>
      <w:r w:rsidRPr="001E25BC">
        <w:rPr>
          <w:sz w:val="24"/>
          <w:szCs w:val="24"/>
        </w:rPr>
        <w:t>.</w:t>
      </w:r>
    </w:p>
    <w:p w14:paraId="6BEAF30D" w14:textId="4D399C25" w:rsidR="00BE7561" w:rsidRPr="001E25BC" w:rsidRDefault="00BE7561" w:rsidP="00BE7561">
      <w:pPr>
        <w:numPr>
          <w:ilvl w:val="1"/>
          <w:numId w:val="1"/>
        </w:numPr>
        <w:spacing w:after="0"/>
        <w:rPr>
          <w:sz w:val="24"/>
          <w:szCs w:val="24"/>
        </w:rPr>
      </w:pPr>
      <w:proofErr w:type="spellStart"/>
      <w:r w:rsidRPr="001E25BC">
        <w:rPr>
          <w:sz w:val="24"/>
          <w:szCs w:val="24"/>
        </w:rPr>
        <w:t>It</w:t>
      </w:r>
      <w:proofErr w:type="spellEnd"/>
      <w:r w:rsidRPr="001E25BC">
        <w:rPr>
          <w:sz w:val="24"/>
          <w:szCs w:val="24"/>
        </w:rPr>
        <w:t xml:space="preserve"> </w:t>
      </w:r>
      <w:proofErr w:type="spellStart"/>
      <w:r w:rsidRPr="001E25BC">
        <w:rPr>
          <w:sz w:val="24"/>
          <w:szCs w:val="24"/>
        </w:rPr>
        <w:t>makes</w:t>
      </w:r>
      <w:proofErr w:type="spellEnd"/>
      <w:r w:rsidR="00D8654F" w:rsidRPr="001E25BC">
        <w:rPr>
          <w:sz w:val="24"/>
          <w:szCs w:val="24"/>
        </w:rPr>
        <w:t xml:space="preserve"> a</w:t>
      </w:r>
      <w:r w:rsidRPr="001E25BC">
        <w:rPr>
          <w:sz w:val="24"/>
          <w:szCs w:val="24"/>
        </w:rPr>
        <w:t xml:space="preserve"> profit. </w:t>
      </w:r>
    </w:p>
    <w:p w14:paraId="59AB048D" w14:textId="7B741F35" w:rsidR="00B62517" w:rsidRPr="001E25BC" w:rsidRDefault="00B62517" w:rsidP="00B62517">
      <w:pPr>
        <w:spacing w:after="0"/>
        <w:rPr>
          <w:sz w:val="24"/>
          <w:szCs w:val="24"/>
        </w:rPr>
      </w:pPr>
      <w:r w:rsidRPr="001E25BC">
        <w:rPr>
          <w:sz w:val="24"/>
          <w:szCs w:val="24"/>
        </w:rPr>
        <w:t xml:space="preserve">      </w:t>
      </w:r>
    </w:p>
    <w:p w14:paraId="30DE1EA7" w14:textId="49FC2804" w:rsidR="00B62517" w:rsidRPr="001E25BC" w:rsidRDefault="00B62517" w:rsidP="00B62517">
      <w:pPr>
        <w:spacing w:after="0"/>
        <w:rPr>
          <w:b/>
          <w:bCs/>
          <w:sz w:val="24"/>
          <w:szCs w:val="24"/>
        </w:rPr>
      </w:pPr>
      <w:r w:rsidRPr="001E25BC">
        <w:rPr>
          <w:sz w:val="24"/>
          <w:szCs w:val="24"/>
        </w:rPr>
        <w:t xml:space="preserve">        </w:t>
      </w:r>
      <w:r w:rsidRPr="001E25BC">
        <w:rPr>
          <w:b/>
          <w:bCs/>
          <w:sz w:val="24"/>
          <w:szCs w:val="24"/>
        </w:rPr>
        <w:t xml:space="preserve">4. </w:t>
      </w:r>
      <w:proofErr w:type="spellStart"/>
      <w:r w:rsidRPr="001E25BC">
        <w:rPr>
          <w:b/>
          <w:bCs/>
          <w:sz w:val="24"/>
          <w:szCs w:val="24"/>
        </w:rPr>
        <w:t>The</w:t>
      </w:r>
      <w:proofErr w:type="spellEnd"/>
      <w:r w:rsidRPr="001E25BC">
        <w:rPr>
          <w:b/>
          <w:bCs/>
          <w:sz w:val="24"/>
          <w:szCs w:val="24"/>
        </w:rPr>
        <w:t xml:space="preserve"> </w:t>
      </w:r>
      <w:proofErr w:type="spellStart"/>
      <w:r w:rsidRPr="001E25BC">
        <w:rPr>
          <w:b/>
          <w:bCs/>
          <w:sz w:val="24"/>
          <w:szCs w:val="24"/>
        </w:rPr>
        <w:t>main</w:t>
      </w:r>
      <w:proofErr w:type="spellEnd"/>
      <w:r w:rsidRPr="001E25BC">
        <w:rPr>
          <w:b/>
          <w:bCs/>
          <w:sz w:val="24"/>
          <w:szCs w:val="24"/>
        </w:rPr>
        <w:t xml:space="preserve"> idea of </w:t>
      </w:r>
      <w:proofErr w:type="spellStart"/>
      <w:r w:rsidRPr="001E25BC">
        <w:rPr>
          <w:b/>
          <w:bCs/>
          <w:sz w:val="24"/>
          <w:szCs w:val="24"/>
        </w:rPr>
        <w:t>the</w:t>
      </w:r>
      <w:proofErr w:type="spellEnd"/>
      <w:r w:rsidRPr="001E25BC">
        <w:rPr>
          <w:b/>
          <w:bCs/>
          <w:sz w:val="24"/>
          <w:szCs w:val="24"/>
        </w:rPr>
        <w:t xml:space="preserve"> text </w:t>
      </w:r>
      <w:proofErr w:type="spellStart"/>
      <w:r w:rsidRPr="001E25BC">
        <w:rPr>
          <w:b/>
          <w:bCs/>
          <w:sz w:val="24"/>
          <w:szCs w:val="24"/>
        </w:rPr>
        <w:t>is</w:t>
      </w:r>
      <w:proofErr w:type="spellEnd"/>
      <w:r w:rsidRPr="001E25BC">
        <w:rPr>
          <w:b/>
          <w:bCs/>
          <w:sz w:val="24"/>
          <w:szCs w:val="24"/>
        </w:rPr>
        <w:t>:</w:t>
      </w:r>
    </w:p>
    <w:p w14:paraId="699801BC" w14:textId="7E25509B" w:rsidR="00B62517" w:rsidRPr="001E25BC" w:rsidRDefault="00B62517" w:rsidP="00B62517">
      <w:pPr>
        <w:spacing w:after="0"/>
        <w:rPr>
          <w:sz w:val="24"/>
          <w:szCs w:val="24"/>
        </w:rPr>
      </w:pPr>
      <w:r w:rsidRPr="001E25BC">
        <w:rPr>
          <w:b/>
          <w:bCs/>
          <w:sz w:val="24"/>
          <w:szCs w:val="24"/>
        </w:rPr>
        <w:tab/>
        <w:t xml:space="preserve">        </w:t>
      </w:r>
      <w:r w:rsidR="00A26D52" w:rsidRPr="001E25BC">
        <w:rPr>
          <w:sz w:val="24"/>
          <w:szCs w:val="24"/>
        </w:rPr>
        <w:t xml:space="preserve">a. NSPA </w:t>
      </w:r>
      <w:proofErr w:type="spellStart"/>
      <w:r w:rsidR="00A26D52" w:rsidRPr="001E25BC">
        <w:rPr>
          <w:sz w:val="24"/>
          <w:szCs w:val="24"/>
        </w:rPr>
        <w:t>is</w:t>
      </w:r>
      <w:proofErr w:type="spellEnd"/>
      <w:r w:rsidR="00A26D52" w:rsidRPr="001E25BC">
        <w:rPr>
          <w:sz w:val="24"/>
          <w:szCs w:val="24"/>
        </w:rPr>
        <w:t xml:space="preserve"> a </w:t>
      </w:r>
      <w:proofErr w:type="spellStart"/>
      <w:r w:rsidR="00A26D52" w:rsidRPr="001E25BC">
        <w:rPr>
          <w:sz w:val="24"/>
          <w:szCs w:val="24"/>
        </w:rPr>
        <w:t>local</w:t>
      </w:r>
      <w:proofErr w:type="spellEnd"/>
      <w:r w:rsidR="00A26D52" w:rsidRPr="001E25BC">
        <w:rPr>
          <w:sz w:val="24"/>
          <w:szCs w:val="24"/>
        </w:rPr>
        <w:t xml:space="preserve"> </w:t>
      </w:r>
      <w:proofErr w:type="spellStart"/>
      <w:r w:rsidR="00A10D08" w:rsidRPr="001E25BC">
        <w:rPr>
          <w:sz w:val="24"/>
          <w:szCs w:val="24"/>
        </w:rPr>
        <w:t>profitable</w:t>
      </w:r>
      <w:proofErr w:type="spellEnd"/>
      <w:r w:rsidR="00A10D08" w:rsidRPr="001E25BC">
        <w:rPr>
          <w:sz w:val="24"/>
          <w:szCs w:val="24"/>
        </w:rPr>
        <w:t xml:space="preserve"> </w:t>
      </w:r>
      <w:proofErr w:type="spellStart"/>
      <w:r w:rsidR="00A26D52" w:rsidRPr="001E25BC">
        <w:rPr>
          <w:sz w:val="24"/>
          <w:szCs w:val="24"/>
        </w:rPr>
        <w:t>organization</w:t>
      </w:r>
      <w:proofErr w:type="spellEnd"/>
      <w:r w:rsidR="00A26D52" w:rsidRPr="001E25BC">
        <w:rPr>
          <w:sz w:val="24"/>
          <w:szCs w:val="24"/>
        </w:rPr>
        <w:t>.</w:t>
      </w:r>
    </w:p>
    <w:p w14:paraId="4AA48DD4" w14:textId="5695CDB3" w:rsidR="00A26D52" w:rsidRPr="001E25BC" w:rsidRDefault="00A26D52" w:rsidP="00B62517">
      <w:pPr>
        <w:spacing w:after="0"/>
        <w:rPr>
          <w:sz w:val="24"/>
          <w:szCs w:val="24"/>
        </w:rPr>
      </w:pPr>
      <w:r w:rsidRPr="001E25BC">
        <w:rPr>
          <w:sz w:val="24"/>
          <w:szCs w:val="24"/>
        </w:rPr>
        <w:tab/>
        <w:t xml:space="preserve">        b. NSPA </w:t>
      </w:r>
      <w:proofErr w:type="spellStart"/>
      <w:r w:rsidRPr="001E25BC">
        <w:rPr>
          <w:sz w:val="24"/>
          <w:szCs w:val="24"/>
        </w:rPr>
        <w:t>operates</w:t>
      </w:r>
      <w:proofErr w:type="spellEnd"/>
      <w:r w:rsidRPr="001E25BC">
        <w:rPr>
          <w:sz w:val="24"/>
          <w:szCs w:val="24"/>
        </w:rPr>
        <w:t xml:space="preserve"> </w:t>
      </w:r>
      <w:proofErr w:type="spellStart"/>
      <w:r w:rsidRPr="001E25BC">
        <w:rPr>
          <w:sz w:val="24"/>
          <w:szCs w:val="24"/>
        </w:rPr>
        <w:t>worldwide</w:t>
      </w:r>
      <w:proofErr w:type="spellEnd"/>
      <w:r w:rsidRPr="001E25BC">
        <w:rPr>
          <w:sz w:val="24"/>
          <w:szCs w:val="24"/>
        </w:rPr>
        <w:t xml:space="preserve"> and </w:t>
      </w:r>
      <w:proofErr w:type="spellStart"/>
      <w:r w:rsidRPr="001E25BC">
        <w:rPr>
          <w:sz w:val="24"/>
          <w:szCs w:val="24"/>
        </w:rPr>
        <w:t>helps</w:t>
      </w:r>
      <w:proofErr w:type="spellEnd"/>
      <w:r w:rsidRPr="001E25BC">
        <w:rPr>
          <w:sz w:val="24"/>
          <w:szCs w:val="24"/>
        </w:rPr>
        <w:t xml:space="preserve"> </w:t>
      </w:r>
      <w:proofErr w:type="spellStart"/>
      <w:r w:rsidRPr="001E25BC">
        <w:rPr>
          <w:sz w:val="24"/>
          <w:szCs w:val="24"/>
        </w:rPr>
        <w:t>its</w:t>
      </w:r>
      <w:proofErr w:type="spellEnd"/>
      <w:r w:rsidRPr="001E25BC">
        <w:rPr>
          <w:sz w:val="24"/>
          <w:szCs w:val="24"/>
        </w:rPr>
        <w:t xml:space="preserve"> </w:t>
      </w:r>
      <w:proofErr w:type="spellStart"/>
      <w:r w:rsidRPr="001E25BC">
        <w:rPr>
          <w:sz w:val="24"/>
          <w:szCs w:val="24"/>
        </w:rPr>
        <w:t>partners</w:t>
      </w:r>
      <w:proofErr w:type="spellEnd"/>
      <w:r w:rsidRPr="001E25BC">
        <w:rPr>
          <w:sz w:val="24"/>
          <w:szCs w:val="24"/>
        </w:rPr>
        <w:t xml:space="preserve"> to </w:t>
      </w:r>
      <w:proofErr w:type="spellStart"/>
      <w:r w:rsidRPr="001E25BC">
        <w:rPr>
          <w:sz w:val="24"/>
          <w:szCs w:val="24"/>
        </w:rPr>
        <w:t>save</w:t>
      </w:r>
      <w:proofErr w:type="spellEnd"/>
      <w:r w:rsidRPr="001E25BC">
        <w:rPr>
          <w:sz w:val="24"/>
          <w:szCs w:val="24"/>
        </w:rPr>
        <w:t xml:space="preserve"> </w:t>
      </w:r>
      <w:proofErr w:type="spellStart"/>
      <w:r w:rsidRPr="001E25BC">
        <w:rPr>
          <w:sz w:val="24"/>
          <w:szCs w:val="24"/>
        </w:rPr>
        <w:t>money</w:t>
      </w:r>
      <w:proofErr w:type="spellEnd"/>
      <w:r w:rsidRPr="001E25BC">
        <w:rPr>
          <w:sz w:val="24"/>
          <w:szCs w:val="24"/>
        </w:rPr>
        <w:t>.</w:t>
      </w:r>
    </w:p>
    <w:p w14:paraId="67618C8C" w14:textId="08D21922" w:rsidR="00A26D52" w:rsidRPr="001E25BC" w:rsidRDefault="00A26D52" w:rsidP="00B62517">
      <w:pPr>
        <w:spacing w:after="0"/>
        <w:rPr>
          <w:sz w:val="24"/>
          <w:szCs w:val="24"/>
        </w:rPr>
      </w:pPr>
      <w:r w:rsidRPr="001E25BC">
        <w:rPr>
          <w:sz w:val="24"/>
          <w:szCs w:val="24"/>
        </w:rPr>
        <w:tab/>
        <w:t xml:space="preserve">        c. NSPA </w:t>
      </w:r>
      <w:proofErr w:type="spellStart"/>
      <w:r w:rsidRPr="001E25BC">
        <w:rPr>
          <w:sz w:val="24"/>
          <w:szCs w:val="24"/>
        </w:rPr>
        <w:t>supports</w:t>
      </w:r>
      <w:proofErr w:type="spellEnd"/>
      <w:r w:rsidRPr="001E25BC">
        <w:rPr>
          <w:sz w:val="24"/>
          <w:szCs w:val="24"/>
        </w:rPr>
        <w:t xml:space="preserve"> NATO</w:t>
      </w:r>
      <w:r w:rsidR="00D8654F" w:rsidRPr="001E25BC">
        <w:rPr>
          <w:sz w:val="24"/>
          <w:szCs w:val="24"/>
        </w:rPr>
        <w:t xml:space="preserve"> </w:t>
      </w:r>
      <w:proofErr w:type="spellStart"/>
      <w:r w:rsidR="00D8654F" w:rsidRPr="001E25BC">
        <w:rPr>
          <w:sz w:val="24"/>
          <w:szCs w:val="24"/>
        </w:rPr>
        <w:t>offensive</w:t>
      </w:r>
      <w:proofErr w:type="spellEnd"/>
      <w:r w:rsidRPr="001E25BC">
        <w:rPr>
          <w:sz w:val="24"/>
          <w:szCs w:val="24"/>
        </w:rPr>
        <w:t xml:space="preserve"> </w:t>
      </w:r>
      <w:proofErr w:type="spellStart"/>
      <w:r w:rsidRPr="001E25BC">
        <w:rPr>
          <w:sz w:val="24"/>
          <w:szCs w:val="24"/>
        </w:rPr>
        <w:t>activities</w:t>
      </w:r>
      <w:proofErr w:type="spellEnd"/>
      <w:r w:rsidR="00A10D08" w:rsidRPr="001E25BC">
        <w:rPr>
          <w:sz w:val="24"/>
          <w:szCs w:val="24"/>
        </w:rPr>
        <w:t xml:space="preserve"> </w:t>
      </w:r>
      <w:proofErr w:type="spellStart"/>
      <w:r w:rsidR="00A10D08" w:rsidRPr="001E25BC">
        <w:rPr>
          <w:sz w:val="24"/>
          <w:szCs w:val="24"/>
        </w:rPr>
        <w:t>all</w:t>
      </w:r>
      <w:proofErr w:type="spellEnd"/>
      <w:r w:rsidR="00A10D08" w:rsidRPr="001E25BC">
        <w:rPr>
          <w:sz w:val="24"/>
          <w:szCs w:val="24"/>
        </w:rPr>
        <w:t xml:space="preserve"> over </w:t>
      </w:r>
      <w:proofErr w:type="spellStart"/>
      <w:r w:rsidR="00A10D08" w:rsidRPr="001E25BC">
        <w:rPr>
          <w:sz w:val="24"/>
          <w:szCs w:val="24"/>
        </w:rPr>
        <w:t>the</w:t>
      </w:r>
      <w:proofErr w:type="spellEnd"/>
      <w:r w:rsidR="00A10D08" w:rsidRPr="001E25BC">
        <w:rPr>
          <w:sz w:val="24"/>
          <w:szCs w:val="24"/>
        </w:rPr>
        <w:t xml:space="preserve"> </w:t>
      </w:r>
      <w:proofErr w:type="spellStart"/>
      <w:r w:rsidR="00A10D08" w:rsidRPr="001E25BC">
        <w:rPr>
          <w:sz w:val="24"/>
          <w:szCs w:val="24"/>
        </w:rPr>
        <w:t>world</w:t>
      </w:r>
      <w:proofErr w:type="spellEnd"/>
      <w:r w:rsidR="00A10D08" w:rsidRPr="001E25BC">
        <w:rPr>
          <w:sz w:val="24"/>
          <w:szCs w:val="24"/>
        </w:rPr>
        <w:t>.</w:t>
      </w:r>
    </w:p>
    <w:p w14:paraId="3623DA15" w14:textId="77777777" w:rsidR="00A26D52" w:rsidRPr="001E25BC" w:rsidRDefault="00A26D52" w:rsidP="00B62517">
      <w:pPr>
        <w:spacing w:after="0"/>
        <w:rPr>
          <w:sz w:val="24"/>
          <w:szCs w:val="24"/>
        </w:rPr>
      </w:pPr>
    </w:p>
    <w:p w14:paraId="7D53B0B8" w14:textId="492989D6" w:rsidR="00A26D52" w:rsidRPr="001E25BC" w:rsidRDefault="00A26D52" w:rsidP="00B62517">
      <w:pPr>
        <w:spacing w:after="0"/>
        <w:rPr>
          <w:b/>
          <w:bCs/>
          <w:sz w:val="24"/>
          <w:szCs w:val="24"/>
        </w:rPr>
      </w:pPr>
      <w:r w:rsidRPr="001E25BC">
        <w:rPr>
          <w:sz w:val="24"/>
          <w:szCs w:val="24"/>
        </w:rPr>
        <w:t xml:space="preserve">         </w:t>
      </w:r>
      <w:r w:rsidRPr="001E25BC">
        <w:rPr>
          <w:b/>
          <w:bCs/>
          <w:sz w:val="24"/>
          <w:szCs w:val="24"/>
        </w:rPr>
        <w:t xml:space="preserve">5.  </w:t>
      </w:r>
      <w:proofErr w:type="spellStart"/>
      <w:r w:rsidRPr="001E25BC">
        <w:rPr>
          <w:b/>
          <w:bCs/>
          <w:sz w:val="24"/>
          <w:szCs w:val="24"/>
        </w:rPr>
        <w:t>There</w:t>
      </w:r>
      <w:proofErr w:type="spellEnd"/>
      <w:r w:rsidRPr="001E25BC">
        <w:rPr>
          <w:b/>
          <w:bCs/>
          <w:sz w:val="24"/>
          <w:szCs w:val="24"/>
        </w:rPr>
        <w:t xml:space="preserve"> are ________________________ </w:t>
      </w:r>
      <w:proofErr w:type="spellStart"/>
      <w:r w:rsidRPr="001E25BC">
        <w:rPr>
          <w:b/>
          <w:bCs/>
          <w:sz w:val="24"/>
          <w:szCs w:val="24"/>
        </w:rPr>
        <w:t>countries</w:t>
      </w:r>
      <w:proofErr w:type="spellEnd"/>
      <w:r w:rsidRPr="001E25BC">
        <w:rPr>
          <w:b/>
          <w:bCs/>
          <w:sz w:val="24"/>
          <w:szCs w:val="24"/>
        </w:rPr>
        <w:t xml:space="preserve"> in NATO.</w:t>
      </w:r>
    </w:p>
    <w:p w14:paraId="6CACEE10" w14:textId="56DAA06B" w:rsidR="00BE7561" w:rsidRDefault="00A26D52" w:rsidP="00BE7561">
      <w:pPr>
        <w:spacing w:after="0"/>
        <w:rPr>
          <w:b/>
          <w:bCs/>
        </w:rPr>
      </w:pPr>
      <w:r>
        <w:rPr>
          <w:b/>
          <w:bCs/>
        </w:rPr>
        <w:tab/>
      </w:r>
    </w:p>
    <w:p w14:paraId="33763366" w14:textId="22691F24" w:rsidR="0031373C" w:rsidRDefault="0031373C" w:rsidP="00BE7561">
      <w:pPr>
        <w:spacing w:after="0"/>
        <w:rPr>
          <w:b/>
          <w:bCs/>
          <w:sz w:val="24"/>
          <w:szCs w:val="24"/>
        </w:rPr>
      </w:pPr>
    </w:p>
    <w:p w14:paraId="35DC6ED0" w14:textId="77777777" w:rsidR="005C79AD" w:rsidRDefault="005C79AD" w:rsidP="00BE7561">
      <w:pPr>
        <w:spacing w:after="0"/>
        <w:rPr>
          <w:b/>
          <w:bCs/>
          <w:sz w:val="24"/>
          <w:szCs w:val="24"/>
        </w:rPr>
      </w:pPr>
    </w:p>
    <w:p w14:paraId="6BB046A8" w14:textId="77777777" w:rsidR="000B6F34" w:rsidRDefault="000B6F34" w:rsidP="00BE7561">
      <w:pPr>
        <w:spacing w:after="0"/>
        <w:rPr>
          <w:b/>
          <w:bCs/>
          <w:sz w:val="24"/>
          <w:szCs w:val="24"/>
        </w:rPr>
      </w:pPr>
    </w:p>
    <w:p w14:paraId="5916B14E" w14:textId="77777777" w:rsidR="0031373C" w:rsidRDefault="0031373C" w:rsidP="00BE7561">
      <w:pPr>
        <w:spacing w:after="0"/>
        <w:rPr>
          <w:b/>
          <w:bCs/>
          <w:sz w:val="24"/>
          <w:szCs w:val="24"/>
        </w:rPr>
      </w:pPr>
    </w:p>
    <w:p w14:paraId="508B729C" w14:textId="77777777" w:rsidR="001E25BC" w:rsidRDefault="001E25BC" w:rsidP="001E25BC">
      <w:pPr>
        <w:rPr>
          <w:b/>
          <w:bCs/>
          <w:sz w:val="24"/>
          <w:szCs w:val="24"/>
          <w:lang w:val="en-GB"/>
        </w:rPr>
      </w:pPr>
    </w:p>
    <w:p w14:paraId="355B24F9" w14:textId="3DA726E2" w:rsidR="00BE7561" w:rsidRPr="001E25BC" w:rsidRDefault="002E2954" w:rsidP="001E25BC">
      <w:pPr>
        <w:rPr>
          <w:b/>
          <w:bCs/>
          <w:sz w:val="24"/>
          <w:szCs w:val="24"/>
          <w:lang w:val="en-GB"/>
        </w:rPr>
      </w:pPr>
      <w:r w:rsidRPr="002E2954">
        <w:rPr>
          <w:b/>
          <w:bCs/>
          <w:sz w:val="24"/>
          <w:szCs w:val="24"/>
          <w:lang w:val="en-GB"/>
        </w:rPr>
        <w:lastRenderedPageBreak/>
        <w:t>Glossary</w:t>
      </w:r>
      <w:r>
        <w:rPr>
          <w:b/>
          <w:bCs/>
          <w:sz w:val="24"/>
          <w:szCs w:val="24"/>
          <w:lang w:val="en-GB"/>
        </w:rPr>
        <w:t>:</w:t>
      </w:r>
    </w:p>
    <w:p w14:paraId="04A63156" w14:textId="77777777" w:rsidR="00BE7561" w:rsidRPr="00226483" w:rsidRDefault="00BE7561" w:rsidP="00BE7561">
      <w:pPr>
        <w:spacing w:after="0"/>
        <w:rPr>
          <w:rFonts w:cstheme="minorHAnsi"/>
          <w:b/>
          <w:bCs/>
          <w:lang w:val="en-US"/>
        </w:rPr>
        <w:sectPr w:rsidR="00BE7561" w:rsidRPr="00226483" w:rsidSect="001E25BC">
          <w:footerReference w:type="default" r:id="rId8"/>
          <w:pgSz w:w="11906" w:h="16838"/>
          <w:pgMar w:top="568" w:right="849" w:bottom="0" w:left="1134" w:header="680" w:footer="89" w:gutter="0"/>
          <w:cols w:space="708"/>
          <w:docGrid w:linePitch="360"/>
        </w:sectPr>
      </w:pPr>
    </w:p>
    <w:p w14:paraId="76BF71A7" w14:textId="52673712" w:rsidR="00BE7561" w:rsidRPr="001E25BC" w:rsidRDefault="00BE7561" w:rsidP="00BE7561">
      <w:pPr>
        <w:spacing w:after="0"/>
        <w:rPr>
          <w:rFonts w:cstheme="minorHAnsi"/>
          <w:b/>
          <w:bCs/>
          <w:sz w:val="24"/>
          <w:szCs w:val="24"/>
          <w:lang w:val="en-US"/>
        </w:rPr>
      </w:pPr>
      <w:r w:rsidRPr="001E25BC">
        <w:rPr>
          <w:rFonts w:cstheme="minorHAnsi"/>
          <w:b/>
          <w:bCs/>
          <w:sz w:val="24"/>
          <w:szCs w:val="24"/>
          <w:lang w:val="en-US"/>
        </w:rPr>
        <w:t>support</w:t>
      </w:r>
      <w:r w:rsidRPr="001E25BC">
        <w:rPr>
          <w:rFonts w:cstheme="minorHAnsi"/>
          <w:b/>
          <w:bCs/>
          <w:sz w:val="24"/>
          <w:szCs w:val="24"/>
          <w:lang w:val="en-US"/>
        </w:rPr>
        <w:tab/>
      </w:r>
      <w:r w:rsidRPr="001E25BC">
        <w:rPr>
          <w:rFonts w:cstheme="minorHAnsi"/>
          <w:color w:val="BF6000"/>
          <w:sz w:val="24"/>
          <w:szCs w:val="24"/>
          <w:shd w:val="clear" w:color="auto" w:fill="FFFFFF"/>
        </w:rPr>
        <w:t>[</w:t>
      </w:r>
      <w:proofErr w:type="spellStart"/>
      <w:r w:rsidRPr="001E25BC">
        <w:rPr>
          <w:rFonts w:cstheme="minorHAnsi"/>
          <w:color w:val="BF6000"/>
          <w:sz w:val="24"/>
          <w:szCs w:val="24"/>
          <w:shd w:val="clear" w:color="auto" w:fill="FFFFFF"/>
        </w:rPr>
        <w:t>səˈpɔːt</w:t>
      </w:r>
      <w:proofErr w:type="spellEnd"/>
      <w:r w:rsidRPr="001E25BC">
        <w:rPr>
          <w:rFonts w:cstheme="minorHAnsi"/>
          <w:color w:val="BF6000"/>
          <w:sz w:val="24"/>
          <w:szCs w:val="24"/>
          <w:shd w:val="clear" w:color="auto" w:fill="FFFFFF"/>
        </w:rPr>
        <w:t>]</w:t>
      </w:r>
      <w:r w:rsidRPr="001E25BC">
        <w:rPr>
          <w:rFonts w:cstheme="minorHAnsi"/>
          <w:color w:val="BF6000"/>
          <w:sz w:val="24"/>
          <w:szCs w:val="24"/>
          <w:shd w:val="clear" w:color="auto" w:fill="FFFFFF"/>
        </w:rPr>
        <w:tab/>
      </w:r>
      <w:r w:rsidR="002E2954">
        <w:rPr>
          <w:rFonts w:cstheme="minorHAnsi"/>
          <w:color w:val="BF6000"/>
          <w:sz w:val="24"/>
          <w:szCs w:val="24"/>
          <w:shd w:val="clear" w:color="auto" w:fill="FFFFFF"/>
        </w:rPr>
        <w:tab/>
      </w:r>
      <w:r w:rsidRPr="001E25BC">
        <w:rPr>
          <w:rFonts w:cstheme="minorHAnsi"/>
          <w:color w:val="BF6000"/>
          <w:sz w:val="24"/>
          <w:szCs w:val="24"/>
          <w:shd w:val="clear" w:color="auto" w:fill="FFFFFF"/>
        </w:rPr>
        <w:t>podporova</w:t>
      </w:r>
      <w:r w:rsidRPr="001E25BC">
        <w:rPr>
          <w:rFonts w:cstheme="minorHAnsi" w:hint="eastAsia"/>
          <w:color w:val="BF6000"/>
          <w:sz w:val="24"/>
          <w:szCs w:val="24"/>
          <w:shd w:val="clear" w:color="auto" w:fill="FFFFFF"/>
        </w:rPr>
        <w:t>ť</w:t>
      </w:r>
    </w:p>
    <w:p w14:paraId="29780376" w14:textId="5CB89ADC" w:rsidR="00BE7561" w:rsidRPr="001E25BC" w:rsidRDefault="00BE7561" w:rsidP="00BE7561">
      <w:pPr>
        <w:spacing w:after="0"/>
        <w:rPr>
          <w:rFonts w:cstheme="minorHAnsi"/>
          <w:b/>
          <w:bCs/>
          <w:sz w:val="24"/>
          <w:szCs w:val="24"/>
          <w:lang w:val="en-US"/>
        </w:rPr>
      </w:pPr>
      <w:r w:rsidRPr="001E25BC">
        <w:rPr>
          <w:rFonts w:cstheme="minorHAnsi"/>
          <w:b/>
          <w:bCs/>
          <w:sz w:val="24"/>
          <w:szCs w:val="24"/>
          <w:lang w:val="en-US"/>
        </w:rPr>
        <w:t>procurement</w:t>
      </w:r>
      <w:r w:rsidRPr="001E25BC">
        <w:rPr>
          <w:rFonts w:cstheme="minorHAnsi"/>
          <w:b/>
          <w:bCs/>
          <w:sz w:val="24"/>
          <w:szCs w:val="24"/>
          <w:lang w:val="en-US"/>
        </w:rPr>
        <w:tab/>
      </w:r>
      <w:r w:rsidRPr="001E25BC">
        <w:rPr>
          <w:rStyle w:val="lexfulpron"/>
          <w:rFonts w:cstheme="minorHAnsi"/>
          <w:color w:val="BF6000"/>
          <w:sz w:val="24"/>
          <w:szCs w:val="24"/>
          <w:shd w:val="clear" w:color="auto" w:fill="FFFFFF"/>
        </w:rPr>
        <w:t>[</w:t>
      </w:r>
      <w:proofErr w:type="spellStart"/>
      <w:r w:rsidRPr="001E25BC">
        <w:rPr>
          <w:rStyle w:val="lexfulpron"/>
          <w:rFonts w:cstheme="minorHAnsi"/>
          <w:color w:val="BF6000"/>
          <w:sz w:val="24"/>
          <w:szCs w:val="24"/>
          <w:shd w:val="clear" w:color="auto" w:fill="FFFFFF"/>
        </w:rPr>
        <w:t>prəˈkjʊəmənt</w:t>
      </w:r>
      <w:proofErr w:type="spellEnd"/>
      <w:r w:rsidRPr="001E25BC">
        <w:rPr>
          <w:rStyle w:val="lexfulpron"/>
          <w:rFonts w:cstheme="minorHAnsi"/>
          <w:color w:val="BF6000"/>
          <w:sz w:val="24"/>
          <w:szCs w:val="24"/>
          <w:shd w:val="clear" w:color="auto" w:fill="FFFFFF"/>
        </w:rPr>
        <w:t xml:space="preserve">] </w:t>
      </w:r>
      <w:r w:rsidR="002E2954">
        <w:rPr>
          <w:rStyle w:val="lexfulpron"/>
          <w:rFonts w:cstheme="minorHAnsi"/>
          <w:color w:val="BF6000"/>
          <w:sz w:val="24"/>
          <w:szCs w:val="24"/>
          <w:shd w:val="clear" w:color="auto" w:fill="FFFFFF"/>
        </w:rPr>
        <w:tab/>
      </w:r>
      <w:r w:rsidRPr="001E25BC">
        <w:rPr>
          <w:rStyle w:val="lexfulpron"/>
          <w:rFonts w:cstheme="minorHAnsi"/>
          <w:color w:val="BF6000"/>
          <w:sz w:val="24"/>
          <w:szCs w:val="24"/>
          <w:shd w:val="clear" w:color="auto" w:fill="FFFFFF"/>
        </w:rPr>
        <w:t>získanie</w:t>
      </w:r>
    </w:p>
    <w:p w14:paraId="7C29A001" w14:textId="3119C449" w:rsidR="00BE7561" w:rsidRPr="001E25BC" w:rsidRDefault="00BE7561" w:rsidP="00BE7561">
      <w:pPr>
        <w:spacing w:after="0"/>
        <w:rPr>
          <w:rFonts w:cstheme="minorHAnsi"/>
          <w:b/>
          <w:bCs/>
          <w:sz w:val="24"/>
          <w:szCs w:val="24"/>
          <w:lang w:val="en-US"/>
        </w:rPr>
      </w:pPr>
      <w:r w:rsidRPr="001E25BC">
        <w:rPr>
          <w:rFonts w:cstheme="minorHAnsi"/>
          <w:b/>
          <w:bCs/>
          <w:sz w:val="24"/>
          <w:szCs w:val="24"/>
          <w:lang w:val="en-US"/>
        </w:rPr>
        <w:t>cost</w:t>
      </w:r>
      <w:r w:rsidRPr="001E25BC">
        <w:rPr>
          <w:rFonts w:cstheme="minorHAnsi"/>
          <w:b/>
          <w:bCs/>
          <w:sz w:val="24"/>
          <w:szCs w:val="24"/>
          <w:lang w:val="en-US"/>
        </w:rPr>
        <w:tab/>
      </w:r>
      <w:r w:rsidRPr="001E25BC">
        <w:rPr>
          <w:rFonts w:cstheme="minorHAnsi"/>
          <w:b/>
          <w:bCs/>
          <w:sz w:val="24"/>
          <w:szCs w:val="24"/>
          <w:lang w:val="en-US"/>
        </w:rPr>
        <w:tab/>
      </w:r>
      <w:r w:rsidRPr="001E25BC">
        <w:rPr>
          <w:rFonts w:cstheme="minorHAnsi"/>
          <w:color w:val="BF6000"/>
          <w:sz w:val="24"/>
          <w:szCs w:val="24"/>
          <w:shd w:val="clear" w:color="auto" w:fill="FFFFFF"/>
        </w:rPr>
        <w:t>[</w:t>
      </w:r>
      <w:proofErr w:type="spellStart"/>
      <w:r w:rsidRPr="001E25BC">
        <w:rPr>
          <w:rFonts w:cstheme="minorHAnsi"/>
          <w:color w:val="BF6000"/>
          <w:sz w:val="24"/>
          <w:szCs w:val="24"/>
          <w:shd w:val="clear" w:color="auto" w:fill="FFFFFF"/>
        </w:rPr>
        <w:t>kɒst</w:t>
      </w:r>
      <w:proofErr w:type="spellEnd"/>
      <w:r w:rsidRPr="001E25BC">
        <w:rPr>
          <w:rFonts w:cstheme="minorHAnsi"/>
          <w:color w:val="BF6000"/>
          <w:sz w:val="24"/>
          <w:szCs w:val="24"/>
          <w:shd w:val="clear" w:color="auto" w:fill="FFFFFF"/>
        </w:rPr>
        <w:t>]</w:t>
      </w:r>
      <w:r w:rsidRPr="001E25BC">
        <w:rPr>
          <w:rFonts w:cstheme="minorHAnsi"/>
          <w:color w:val="BF6000"/>
          <w:sz w:val="24"/>
          <w:szCs w:val="24"/>
          <w:shd w:val="clear" w:color="auto" w:fill="FFFFFF"/>
        </w:rPr>
        <w:tab/>
      </w:r>
      <w:r w:rsidRPr="001E25BC">
        <w:rPr>
          <w:rFonts w:cstheme="minorHAnsi"/>
          <w:color w:val="BF6000"/>
          <w:sz w:val="24"/>
          <w:szCs w:val="24"/>
          <w:shd w:val="clear" w:color="auto" w:fill="FFFFFF"/>
        </w:rPr>
        <w:tab/>
      </w:r>
      <w:r w:rsidR="002E2954">
        <w:rPr>
          <w:rFonts w:cstheme="minorHAnsi"/>
          <w:color w:val="BF6000"/>
          <w:sz w:val="24"/>
          <w:szCs w:val="24"/>
          <w:shd w:val="clear" w:color="auto" w:fill="FFFFFF"/>
        </w:rPr>
        <w:tab/>
      </w:r>
      <w:r w:rsidRPr="001E25BC">
        <w:rPr>
          <w:rFonts w:cstheme="minorHAnsi"/>
          <w:color w:val="BF6000"/>
          <w:sz w:val="24"/>
          <w:szCs w:val="24"/>
          <w:shd w:val="clear" w:color="auto" w:fill="FFFFFF"/>
        </w:rPr>
        <w:t>stá</w:t>
      </w:r>
      <w:r w:rsidRPr="001E25BC">
        <w:rPr>
          <w:rFonts w:cstheme="minorHAnsi" w:hint="eastAsia"/>
          <w:color w:val="BF6000"/>
          <w:sz w:val="24"/>
          <w:szCs w:val="24"/>
          <w:shd w:val="clear" w:color="auto" w:fill="FFFFFF"/>
        </w:rPr>
        <w:t>ť</w:t>
      </w:r>
      <w:r w:rsidRPr="001E25BC">
        <w:rPr>
          <w:rFonts w:cstheme="minorHAnsi"/>
          <w:color w:val="BF6000"/>
          <w:sz w:val="24"/>
          <w:szCs w:val="24"/>
          <w:shd w:val="clear" w:color="auto" w:fill="FFFFFF"/>
        </w:rPr>
        <w:t xml:space="preserve"> (cena)</w:t>
      </w:r>
    </w:p>
    <w:p w14:paraId="63EC33E8" w14:textId="448C009B" w:rsidR="00BE7561" w:rsidRPr="001E25BC" w:rsidRDefault="00BE7561" w:rsidP="00BE7561">
      <w:pPr>
        <w:spacing w:after="0"/>
        <w:rPr>
          <w:rFonts w:cstheme="minorHAnsi"/>
          <w:b/>
          <w:bCs/>
          <w:sz w:val="24"/>
          <w:szCs w:val="24"/>
          <w:lang w:val="en-US"/>
        </w:rPr>
      </w:pPr>
      <w:r w:rsidRPr="001E25BC">
        <w:rPr>
          <w:rFonts w:cstheme="minorHAnsi"/>
          <w:b/>
          <w:bCs/>
          <w:sz w:val="24"/>
          <w:szCs w:val="24"/>
          <w:lang w:val="en-US"/>
        </w:rPr>
        <w:t>make sure</w:t>
      </w:r>
      <w:r w:rsidRPr="001E25BC">
        <w:rPr>
          <w:rFonts w:cstheme="minorHAnsi"/>
          <w:b/>
          <w:bCs/>
          <w:sz w:val="24"/>
          <w:szCs w:val="24"/>
          <w:lang w:val="en-US"/>
        </w:rPr>
        <w:tab/>
      </w:r>
      <w:r w:rsidRPr="001E25BC">
        <w:rPr>
          <w:rFonts w:cstheme="minorHAnsi"/>
          <w:color w:val="BF6000"/>
          <w:sz w:val="24"/>
          <w:szCs w:val="24"/>
          <w:shd w:val="clear" w:color="auto" w:fill="FFFFFF"/>
        </w:rPr>
        <w:t>[</w:t>
      </w:r>
      <w:proofErr w:type="spellStart"/>
      <w:r w:rsidRPr="001E25BC">
        <w:rPr>
          <w:rFonts w:cstheme="minorHAnsi"/>
          <w:color w:val="BF6000"/>
          <w:sz w:val="24"/>
          <w:szCs w:val="24"/>
          <w:shd w:val="clear" w:color="auto" w:fill="FFFFFF"/>
        </w:rPr>
        <w:t>meɪk</w:t>
      </w:r>
      <w:proofErr w:type="spellEnd"/>
      <w:r w:rsidRPr="001E25BC">
        <w:rPr>
          <w:rFonts w:cstheme="minorHAnsi"/>
          <w:color w:val="BF6000"/>
          <w:sz w:val="24"/>
          <w:szCs w:val="24"/>
          <w:shd w:val="clear" w:color="auto" w:fill="FFFFFF"/>
        </w:rPr>
        <w:t xml:space="preserve"> </w:t>
      </w:r>
      <w:proofErr w:type="spellStart"/>
      <w:r w:rsidRPr="001E25BC">
        <w:rPr>
          <w:rFonts w:cstheme="minorHAnsi"/>
          <w:color w:val="BF6000"/>
          <w:sz w:val="24"/>
          <w:szCs w:val="24"/>
          <w:shd w:val="clear" w:color="auto" w:fill="FFFFFF"/>
        </w:rPr>
        <w:t>ʃʊə</w:t>
      </w:r>
      <w:proofErr w:type="spellEnd"/>
      <w:r w:rsidRPr="001E25BC">
        <w:rPr>
          <w:rFonts w:cstheme="minorHAnsi"/>
          <w:color w:val="BF6000"/>
          <w:sz w:val="24"/>
          <w:szCs w:val="24"/>
          <w:shd w:val="clear" w:color="auto" w:fill="FFFFFF"/>
        </w:rPr>
        <w:t>]</w:t>
      </w:r>
      <w:r w:rsidRPr="001E25BC">
        <w:rPr>
          <w:rFonts w:cstheme="minorHAnsi"/>
          <w:color w:val="BF6000"/>
          <w:sz w:val="24"/>
          <w:szCs w:val="24"/>
          <w:shd w:val="clear" w:color="auto" w:fill="FFFFFF"/>
        </w:rPr>
        <w:tab/>
      </w:r>
      <w:r w:rsidR="002E2954">
        <w:rPr>
          <w:rFonts w:cstheme="minorHAnsi"/>
          <w:color w:val="BF6000"/>
          <w:sz w:val="24"/>
          <w:szCs w:val="24"/>
          <w:shd w:val="clear" w:color="auto" w:fill="FFFFFF"/>
        </w:rPr>
        <w:tab/>
      </w:r>
      <w:r w:rsidRPr="001E25BC">
        <w:rPr>
          <w:rFonts w:cstheme="minorHAnsi"/>
          <w:color w:val="BF6000"/>
          <w:sz w:val="24"/>
          <w:szCs w:val="24"/>
          <w:shd w:val="clear" w:color="auto" w:fill="FFFFFF"/>
        </w:rPr>
        <w:t>uisti</w:t>
      </w:r>
      <w:r w:rsidRPr="001E25BC">
        <w:rPr>
          <w:rFonts w:cstheme="minorHAnsi" w:hint="eastAsia"/>
          <w:color w:val="BF6000"/>
          <w:sz w:val="24"/>
          <w:szCs w:val="24"/>
          <w:shd w:val="clear" w:color="auto" w:fill="FFFFFF"/>
        </w:rPr>
        <w:t>ť</w:t>
      </w:r>
    </w:p>
    <w:p w14:paraId="77903AB2" w14:textId="4A001D37" w:rsidR="00BE7561" w:rsidRPr="001E25BC" w:rsidRDefault="00BE7561" w:rsidP="00BE7561">
      <w:pPr>
        <w:spacing w:after="0"/>
        <w:rPr>
          <w:rFonts w:cstheme="minorHAnsi"/>
          <w:b/>
          <w:bCs/>
          <w:sz w:val="24"/>
          <w:szCs w:val="24"/>
          <w:lang w:val="en-US"/>
        </w:rPr>
      </w:pPr>
      <w:r w:rsidRPr="001E25BC">
        <w:rPr>
          <w:rFonts w:cstheme="minorHAnsi"/>
          <w:b/>
          <w:bCs/>
          <w:sz w:val="24"/>
          <w:szCs w:val="24"/>
          <w:lang w:val="en-US"/>
        </w:rPr>
        <w:t>make</w:t>
      </w:r>
      <w:r w:rsidR="00D8654F" w:rsidRPr="001E25BC">
        <w:rPr>
          <w:rFonts w:cstheme="minorHAnsi"/>
          <w:b/>
          <w:bCs/>
          <w:sz w:val="24"/>
          <w:szCs w:val="24"/>
          <w:lang w:val="en-US"/>
        </w:rPr>
        <w:t xml:space="preserve"> a</w:t>
      </w:r>
      <w:r w:rsidRPr="001E25BC">
        <w:rPr>
          <w:rFonts w:cstheme="minorHAnsi"/>
          <w:b/>
          <w:bCs/>
          <w:sz w:val="24"/>
          <w:szCs w:val="24"/>
          <w:lang w:val="en-US"/>
        </w:rPr>
        <w:t xml:space="preserve"> profit</w:t>
      </w:r>
      <w:r w:rsidRPr="001E25BC">
        <w:rPr>
          <w:rFonts w:cstheme="minorHAnsi"/>
          <w:b/>
          <w:bCs/>
          <w:sz w:val="24"/>
          <w:szCs w:val="24"/>
          <w:lang w:val="en-US"/>
        </w:rPr>
        <w:tab/>
      </w:r>
      <w:r w:rsidRPr="001E25BC">
        <w:rPr>
          <w:rFonts w:cstheme="minorHAnsi"/>
          <w:color w:val="BF6000"/>
          <w:sz w:val="24"/>
          <w:szCs w:val="24"/>
          <w:shd w:val="clear" w:color="auto" w:fill="FFFFFF"/>
        </w:rPr>
        <w:t>[</w:t>
      </w:r>
      <w:proofErr w:type="spellStart"/>
      <w:r w:rsidRPr="001E25BC">
        <w:rPr>
          <w:rFonts w:cstheme="minorHAnsi"/>
          <w:color w:val="BF6000"/>
          <w:sz w:val="24"/>
          <w:szCs w:val="24"/>
          <w:shd w:val="clear" w:color="auto" w:fill="FFFFFF"/>
        </w:rPr>
        <w:t>meɪk</w:t>
      </w:r>
      <w:proofErr w:type="spellEnd"/>
      <w:r w:rsidRPr="001E25BC">
        <w:rPr>
          <w:rFonts w:cstheme="minorHAnsi"/>
          <w:color w:val="BF6000"/>
          <w:sz w:val="24"/>
          <w:szCs w:val="24"/>
          <w:shd w:val="clear" w:color="auto" w:fill="FFFFFF"/>
        </w:rPr>
        <w:t xml:space="preserve"> ˈ</w:t>
      </w:r>
      <w:proofErr w:type="spellStart"/>
      <w:r w:rsidRPr="001E25BC">
        <w:rPr>
          <w:rFonts w:cstheme="minorHAnsi"/>
          <w:color w:val="BF6000"/>
          <w:sz w:val="24"/>
          <w:szCs w:val="24"/>
          <w:shd w:val="clear" w:color="auto" w:fill="FFFFFF"/>
        </w:rPr>
        <w:t>prɒfɪt</w:t>
      </w:r>
      <w:proofErr w:type="spellEnd"/>
      <w:r w:rsidRPr="001E25BC">
        <w:rPr>
          <w:rFonts w:cstheme="minorHAnsi"/>
          <w:color w:val="BF6000"/>
          <w:sz w:val="24"/>
          <w:szCs w:val="24"/>
          <w:shd w:val="clear" w:color="auto" w:fill="FFFFFF"/>
        </w:rPr>
        <w:t>]</w:t>
      </w:r>
      <w:r w:rsidRPr="001E25BC">
        <w:rPr>
          <w:rFonts w:cstheme="minorHAnsi"/>
          <w:color w:val="BF6000"/>
          <w:sz w:val="24"/>
          <w:szCs w:val="24"/>
          <w:shd w:val="clear" w:color="auto" w:fill="FFFFFF"/>
        </w:rPr>
        <w:tab/>
      </w:r>
      <w:r w:rsidR="002E2954">
        <w:rPr>
          <w:rFonts w:cstheme="minorHAnsi"/>
          <w:color w:val="BF6000"/>
          <w:sz w:val="24"/>
          <w:szCs w:val="24"/>
          <w:shd w:val="clear" w:color="auto" w:fill="FFFFFF"/>
        </w:rPr>
        <w:tab/>
      </w:r>
      <w:r w:rsidRPr="001E25BC">
        <w:rPr>
          <w:rFonts w:cstheme="minorHAnsi"/>
          <w:color w:val="BF6000"/>
          <w:sz w:val="24"/>
          <w:szCs w:val="24"/>
          <w:shd w:val="clear" w:color="auto" w:fill="FFFFFF"/>
        </w:rPr>
        <w:t>profitova</w:t>
      </w:r>
      <w:r w:rsidRPr="001E25BC">
        <w:rPr>
          <w:rFonts w:cstheme="minorHAnsi" w:hint="eastAsia"/>
          <w:color w:val="BF6000"/>
          <w:sz w:val="24"/>
          <w:szCs w:val="24"/>
          <w:shd w:val="clear" w:color="auto" w:fill="FFFFFF"/>
        </w:rPr>
        <w:t>ť</w:t>
      </w:r>
    </w:p>
    <w:p w14:paraId="6A576D96" w14:textId="78FE0811" w:rsidR="00BE7561" w:rsidRPr="001E25BC" w:rsidRDefault="00BE7561" w:rsidP="00BE7561">
      <w:pPr>
        <w:spacing w:after="0"/>
        <w:rPr>
          <w:rFonts w:cstheme="minorHAnsi"/>
          <w:b/>
          <w:bCs/>
          <w:color w:val="FFFFFF" w:themeColor="background1"/>
          <w:sz w:val="24"/>
          <w:szCs w:val="24"/>
          <w:lang w:val="en-US"/>
        </w:rPr>
      </w:pPr>
      <w:r w:rsidRPr="001E25BC">
        <w:rPr>
          <w:rFonts w:cstheme="minorHAnsi"/>
          <w:b/>
          <w:bCs/>
          <w:sz w:val="24"/>
          <w:szCs w:val="24"/>
          <w:lang w:val="en-US"/>
        </w:rPr>
        <w:t>follow</w:t>
      </w:r>
      <w:r w:rsidRPr="001E25BC">
        <w:rPr>
          <w:rFonts w:cstheme="minorHAnsi"/>
          <w:b/>
          <w:bCs/>
          <w:sz w:val="24"/>
          <w:szCs w:val="24"/>
          <w:lang w:val="en-US"/>
        </w:rPr>
        <w:tab/>
      </w:r>
      <w:r w:rsidRPr="001E25BC">
        <w:rPr>
          <w:rFonts w:cstheme="minorHAnsi"/>
          <w:b/>
          <w:bCs/>
          <w:sz w:val="24"/>
          <w:szCs w:val="24"/>
          <w:lang w:val="en-US"/>
        </w:rPr>
        <w:tab/>
      </w:r>
      <w:r w:rsidRPr="001E25BC">
        <w:rPr>
          <w:rStyle w:val="lexfulpron"/>
          <w:rFonts w:cstheme="minorHAnsi"/>
          <w:color w:val="BF6000"/>
          <w:sz w:val="24"/>
          <w:szCs w:val="24"/>
          <w:shd w:val="clear" w:color="auto" w:fill="FFFFFF"/>
        </w:rPr>
        <w:t>[ˈ</w:t>
      </w:r>
      <w:proofErr w:type="spellStart"/>
      <w:r w:rsidRPr="001E25BC">
        <w:rPr>
          <w:rStyle w:val="lexfulpron"/>
          <w:rFonts w:cstheme="minorHAnsi"/>
          <w:color w:val="BF6000"/>
          <w:sz w:val="24"/>
          <w:szCs w:val="24"/>
          <w:shd w:val="clear" w:color="auto" w:fill="FFFFFF"/>
        </w:rPr>
        <w:t>fɒləʊ</w:t>
      </w:r>
      <w:proofErr w:type="spellEnd"/>
      <w:r w:rsidRPr="001E25BC">
        <w:rPr>
          <w:rStyle w:val="lexfulpron"/>
          <w:rFonts w:cstheme="minorHAnsi"/>
          <w:color w:val="BF6000"/>
          <w:sz w:val="24"/>
          <w:szCs w:val="24"/>
          <w:shd w:val="clear" w:color="auto" w:fill="FFFFFF"/>
        </w:rPr>
        <w:t>]</w:t>
      </w:r>
      <w:r w:rsidRPr="001E25BC">
        <w:rPr>
          <w:rStyle w:val="lexfulpron"/>
          <w:rFonts w:cstheme="minorHAnsi"/>
          <w:color w:val="BF6000"/>
          <w:sz w:val="24"/>
          <w:szCs w:val="24"/>
          <w:shd w:val="clear" w:color="auto" w:fill="FFFFFF"/>
        </w:rPr>
        <w:tab/>
      </w:r>
      <w:r w:rsidR="002E2954">
        <w:rPr>
          <w:rStyle w:val="lexfulpron"/>
          <w:rFonts w:cstheme="minorHAnsi"/>
          <w:color w:val="BF6000"/>
          <w:sz w:val="24"/>
          <w:szCs w:val="24"/>
          <w:shd w:val="clear" w:color="auto" w:fill="FFFFFF"/>
        </w:rPr>
        <w:tab/>
      </w:r>
      <w:r w:rsidRPr="001E25BC">
        <w:rPr>
          <w:rStyle w:val="lexfulpron"/>
          <w:rFonts w:cstheme="minorHAnsi"/>
          <w:color w:val="BF6000"/>
          <w:sz w:val="24"/>
          <w:szCs w:val="24"/>
          <w:shd w:val="clear" w:color="auto" w:fill="FFFFFF"/>
        </w:rPr>
        <w:t>(na)sledova</w:t>
      </w:r>
      <w:r w:rsidRPr="001E25BC">
        <w:rPr>
          <w:rStyle w:val="lexfulpron"/>
          <w:rFonts w:cstheme="minorHAnsi" w:hint="eastAsia"/>
          <w:color w:val="BF6000"/>
          <w:sz w:val="24"/>
          <w:szCs w:val="24"/>
          <w:shd w:val="clear" w:color="auto" w:fill="FFFFFF"/>
        </w:rPr>
        <w:t>ť</w:t>
      </w:r>
      <w:r w:rsidRPr="001E25BC">
        <w:rPr>
          <w:rFonts w:cstheme="minorHAnsi"/>
          <w:color w:val="FFFFFF" w:themeColor="background1"/>
          <w:sz w:val="24"/>
          <w:szCs w:val="24"/>
          <w:shd w:val="clear" w:color="auto" w:fill="FFFFFF"/>
        </w:rPr>
        <w:t>[</w:t>
      </w:r>
      <w:proofErr w:type="spellStart"/>
      <w:r w:rsidRPr="001E25BC">
        <w:rPr>
          <w:rFonts w:cstheme="minorHAnsi"/>
          <w:color w:val="FFFFFF" w:themeColor="background1"/>
          <w:sz w:val="24"/>
          <w:szCs w:val="24"/>
          <w:shd w:val="clear" w:color="auto" w:fill="FFFFFF"/>
        </w:rPr>
        <w:t>prəˈvaɪd</w:t>
      </w:r>
      <w:proofErr w:type="spellEnd"/>
      <w:r w:rsidRPr="001E25BC">
        <w:rPr>
          <w:rFonts w:cstheme="minorHAnsi"/>
          <w:color w:val="FFFFFF" w:themeColor="background1"/>
          <w:sz w:val="24"/>
          <w:szCs w:val="24"/>
          <w:shd w:val="clear" w:color="auto" w:fill="FFFFFF"/>
        </w:rPr>
        <w:t>]</w:t>
      </w:r>
      <w:r w:rsidRPr="001E25BC">
        <w:rPr>
          <w:rFonts w:cstheme="minorHAnsi"/>
          <w:color w:val="FFFFFF" w:themeColor="background1"/>
          <w:sz w:val="24"/>
          <w:szCs w:val="24"/>
          <w:shd w:val="clear" w:color="auto" w:fill="FFFFFF"/>
        </w:rPr>
        <w:tab/>
        <w:t>poskytnú</w:t>
      </w:r>
      <w:r w:rsidRPr="001E25BC">
        <w:rPr>
          <w:rFonts w:cstheme="minorHAnsi" w:hint="eastAsia"/>
          <w:color w:val="FFFFFF" w:themeColor="background1"/>
          <w:sz w:val="24"/>
          <w:szCs w:val="24"/>
          <w:shd w:val="clear" w:color="auto" w:fill="FFFFFF"/>
        </w:rPr>
        <w:t>ť</w:t>
      </w:r>
    </w:p>
    <w:p w14:paraId="05317973" w14:textId="6466797A" w:rsidR="000B6F34" w:rsidRPr="001E25BC" w:rsidRDefault="000B6F34" w:rsidP="000B6F34">
      <w:pPr>
        <w:spacing w:after="0"/>
        <w:rPr>
          <w:rFonts w:cstheme="minorHAnsi"/>
          <w:b/>
          <w:bCs/>
          <w:sz w:val="24"/>
          <w:szCs w:val="24"/>
          <w:lang w:val="en-US"/>
        </w:rPr>
      </w:pPr>
      <w:r w:rsidRPr="001E25BC">
        <w:rPr>
          <w:rFonts w:cstheme="minorHAnsi"/>
          <w:b/>
          <w:bCs/>
          <w:sz w:val="24"/>
          <w:szCs w:val="24"/>
          <w:lang w:val="en-US"/>
        </w:rPr>
        <w:t>guidance</w:t>
      </w:r>
      <w:r w:rsidRPr="001E25BC">
        <w:rPr>
          <w:rFonts w:cstheme="minorHAnsi"/>
          <w:b/>
          <w:bCs/>
          <w:sz w:val="24"/>
          <w:szCs w:val="24"/>
          <w:lang w:val="en-US"/>
        </w:rPr>
        <w:tab/>
      </w:r>
      <w:r w:rsidRPr="001E25BC">
        <w:rPr>
          <w:rStyle w:val="lexfulpron"/>
          <w:rFonts w:cstheme="minorHAnsi"/>
          <w:color w:val="BF6000"/>
          <w:sz w:val="24"/>
          <w:szCs w:val="24"/>
          <w:shd w:val="clear" w:color="auto" w:fill="FFFFFF"/>
        </w:rPr>
        <w:t>[ˈ</w:t>
      </w:r>
      <w:proofErr w:type="spellStart"/>
      <w:r w:rsidRPr="001E25BC">
        <w:rPr>
          <w:rStyle w:val="lexfulpron"/>
          <w:rFonts w:cstheme="minorHAnsi"/>
          <w:color w:val="BF6000"/>
          <w:sz w:val="24"/>
          <w:szCs w:val="24"/>
          <w:shd w:val="clear" w:color="auto" w:fill="FFFFFF"/>
        </w:rPr>
        <w:t>gaɪd</w:t>
      </w:r>
      <w:r w:rsidRPr="001E25BC">
        <w:rPr>
          <w:rStyle w:val="lexfulpron"/>
          <w:rFonts w:cstheme="minorHAnsi"/>
          <w:color w:val="BF6000"/>
          <w:sz w:val="24"/>
          <w:szCs w:val="24"/>
          <w:shd w:val="clear" w:color="auto" w:fill="FFFFFF"/>
          <w:vertAlign w:val="superscript"/>
        </w:rPr>
        <w:t>ə</w:t>
      </w:r>
      <w:r w:rsidRPr="001E25BC">
        <w:rPr>
          <w:rStyle w:val="lexfulpron"/>
          <w:rFonts w:cstheme="minorHAnsi"/>
          <w:color w:val="BF6000"/>
          <w:sz w:val="24"/>
          <w:szCs w:val="24"/>
          <w:shd w:val="clear" w:color="auto" w:fill="FFFFFF"/>
        </w:rPr>
        <w:t>ns</w:t>
      </w:r>
      <w:proofErr w:type="spellEnd"/>
      <w:r w:rsidRPr="001E25BC">
        <w:rPr>
          <w:rStyle w:val="lexfulpron"/>
          <w:rFonts w:cstheme="minorHAnsi"/>
          <w:color w:val="BF6000"/>
          <w:sz w:val="24"/>
          <w:szCs w:val="24"/>
          <w:shd w:val="clear" w:color="auto" w:fill="FFFFFF"/>
        </w:rPr>
        <w:t>]</w:t>
      </w:r>
      <w:r w:rsidRPr="001E25BC">
        <w:rPr>
          <w:rStyle w:val="lexfulpron"/>
          <w:rFonts w:cstheme="minorHAnsi"/>
          <w:color w:val="BF6000"/>
          <w:sz w:val="24"/>
          <w:szCs w:val="24"/>
          <w:shd w:val="clear" w:color="auto" w:fill="FFFFFF"/>
        </w:rPr>
        <w:tab/>
      </w:r>
      <w:r w:rsidR="002E2954">
        <w:rPr>
          <w:rStyle w:val="lexfulpron"/>
          <w:rFonts w:cstheme="minorHAnsi"/>
          <w:color w:val="BF6000"/>
          <w:sz w:val="24"/>
          <w:szCs w:val="24"/>
          <w:shd w:val="clear" w:color="auto" w:fill="FFFFFF"/>
        </w:rPr>
        <w:tab/>
      </w:r>
      <w:r w:rsidRPr="001E25BC">
        <w:rPr>
          <w:rStyle w:val="lexfulpron"/>
          <w:rFonts w:cstheme="minorHAnsi"/>
          <w:color w:val="BF6000"/>
          <w:sz w:val="24"/>
          <w:szCs w:val="24"/>
          <w:shd w:val="clear" w:color="auto" w:fill="FFFFFF"/>
        </w:rPr>
        <w:t>(odborné) vedenie</w:t>
      </w:r>
    </w:p>
    <w:p w14:paraId="560CF2A3" w14:textId="5C45E2D5" w:rsidR="000B6F34" w:rsidRPr="001E25BC" w:rsidRDefault="000B6F34" w:rsidP="000B6F34">
      <w:pPr>
        <w:spacing w:after="0"/>
        <w:rPr>
          <w:rFonts w:cstheme="minorHAnsi"/>
          <w:b/>
          <w:bCs/>
          <w:sz w:val="24"/>
          <w:szCs w:val="24"/>
          <w:lang w:val="en-US"/>
        </w:rPr>
      </w:pPr>
      <w:r w:rsidRPr="001E25BC">
        <w:rPr>
          <w:rFonts w:cstheme="minorHAnsi"/>
          <w:b/>
          <w:bCs/>
          <w:sz w:val="24"/>
          <w:szCs w:val="24"/>
          <w:lang w:val="en-US"/>
        </w:rPr>
        <w:t>include</w:t>
      </w:r>
      <w:r w:rsidRPr="001E25BC">
        <w:rPr>
          <w:rFonts w:cstheme="minorHAnsi"/>
          <w:b/>
          <w:bCs/>
          <w:sz w:val="24"/>
          <w:szCs w:val="24"/>
          <w:lang w:val="en-US"/>
        </w:rPr>
        <w:tab/>
      </w:r>
      <w:r w:rsidRPr="001E25BC">
        <w:rPr>
          <w:rFonts w:cstheme="minorHAnsi"/>
          <w:color w:val="BF6000"/>
          <w:sz w:val="24"/>
          <w:szCs w:val="24"/>
          <w:shd w:val="clear" w:color="auto" w:fill="FFFFFF"/>
        </w:rPr>
        <w:t>[</w:t>
      </w:r>
      <w:proofErr w:type="spellStart"/>
      <w:r w:rsidRPr="001E25BC">
        <w:rPr>
          <w:rFonts w:cstheme="minorHAnsi"/>
          <w:color w:val="BF6000"/>
          <w:sz w:val="24"/>
          <w:szCs w:val="24"/>
          <w:shd w:val="clear" w:color="auto" w:fill="FFFFFF"/>
        </w:rPr>
        <w:t>ɪnˈkluːd</w:t>
      </w:r>
      <w:proofErr w:type="spellEnd"/>
      <w:r w:rsidRPr="001E25BC">
        <w:rPr>
          <w:rFonts w:cstheme="minorHAnsi"/>
          <w:color w:val="BF6000"/>
          <w:sz w:val="24"/>
          <w:szCs w:val="24"/>
          <w:shd w:val="clear" w:color="auto" w:fill="FFFFFF"/>
        </w:rPr>
        <w:t>]</w:t>
      </w:r>
      <w:r w:rsidRPr="001E25BC">
        <w:rPr>
          <w:rFonts w:cstheme="minorHAnsi"/>
          <w:color w:val="BF6000"/>
          <w:sz w:val="24"/>
          <w:szCs w:val="24"/>
          <w:shd w:val="clear" w:color="auto" w:fill="FFFFFF"/>
        </w:rPr>
        <w:tab/>
      </w:r>
      <w:r w:rsidR="002E2954">
        <w:rPr>
          <w:rFonts w:cstheme="minorHAnsi"/>
          <w:color w:val="BF6000"/>
          <w:sz w:val="24"/>
          <w:szCs w:val="24"/>
          <w:shd w:val="clear" w:color="auto" w:fill="FFFFFF"/>
        </w:rPr>
        <w:tab/>
      </w:r>
      <w:r w:rsidRPr="001E25BC">
        <w:rPr>
          <w:rFonts w:cstheme="minorHAnsi"/>
          <w:color w:val="BF6000"/>
          <w:sz w:val="24"/>
          <w:szCs w:val="24"/>
          <w:shd w:val="clear" w:color="auto" w:fill="FFFFFF"/>
        </w:rPr>
        <w:t>zahŕňať</w:t>
      </w:r>
    </w:p>
    <w:p w14:paraId="49C54A74" w14:textId="001BF015" w:rsidR="000B6F34" w:rsidRPr="001E25BC" w:rsidRDefault="000B6F34" w:rsidP="000B6F34">
      <w:pPr>
        <w:spacing w:after="0"/>
        <w:rPr>
          <w:rFonts w:cstheme="minorHAnsi"/>
          <w:b/>
          <w:bCs/>
          <w:sz w:val="24"/>
          <w:szCs w:val="24"/>
          <w:lang w:val="en-US"/>
        </w:rPr>
      </w:pPr>
      <w:r w:rsidRPr="001E25BC">
        <w:rPr>
          <w:rFonts w:cstheme="minorHAnsi"/>
          <w:b/>
          <w:bCs/>
          <w:sz w:val="24"/>
          <w:szCs w:val="24"/>
          <w:lang w:val="en-US"/>
        </w:rPr>
        <w:t>including</w:t>
      </w:r>
      <w:r w:rsidRPr="001E25BC">
        <w:rPr>
          <w:rFonts w:cstheme="minorHAnsi"/>
          <w:b/>
          <w:bCs/>
          <w:sz w:val="24"/>
          <w:szCs w:val="24"/>
          <w:lang w:val="en-US"/>
        </w:rPr>
        <w:tab/>
      </w:r>
      <w:r w:rsidRPr="001E25BC">
        <w:rPr>
          <w:rFonts w:cstheme="minorHAnsi"/>
          <w:color w:val="BF6000"/>
          <w:sz w:val="24"/>
          <w:szCs w:val="24"/>
          <w:shd w:val="clear" w:color="auto" w:fill="FFFFFF"/>
        </w:rPr>
        <w:t>[</w:t>
      </w:r>
      <w:proofErr w:type="spellStart"/>
      <w:r w:rsidRPr="001E25BC">
        <w:rPr>
          <w:rFonts w:cstheme="minorHAnsi"/>
          <w:color w:val="BF6000"/>
          <w:sz w:val="24"/>
          <w:szCs w:val="24"/>
          <w:shd w:val="clear" w:color="auto" w:fill="FFFFFF"/>
        </w:rPr>
        <w:t>ɪnˈkluːdɪŋ</w:t>
      </w:r>
      <w:proofErr w:type="spellEnd"/>
      <w:r w:rsidRPr="001E25BC">
        <w:rPr>
          <w:rFonts w:cstheme="minorHAnsi"/>
          <w:color w:val="BF6000"/>
          <w:sz w:val="24"/>
          <w:szCs w:val="24"/>
          <w:shd w:val="clear" w:color="auto" w:fill="FFFFFF"/>
        </w:rPr>
        <w:t>]</w:t>
      </w:r>
      <w:r w:rsidRPr="001E25BC">
        <w:rPr>
          <w:rFonts w:cstheme="minorHAnsi"/>
          <w:color w:val="BF6000"/>
          <w:sz w:val="24"/>
          <w:szCs w:val="24"/>
          <w:shd w:val="clear" w:color="auto" w:fill="FFFFFF"/>
        </w:rPr>
        <w:tab/>
      </w:r>
      <w:r w:rsidR="002E2954">
        <w:rPr>
          <w:rFonts w:cstheme="minorHAnsi"/>
          <w:color w:val="BF6000"/>
          <w:sz w:val="24"/>
          <w:szCs w:val="24"/>
          <w:shd w:val="clear" w:color="auto" w:fill="FFFFFF"/>
        </w:rPr>
        <w:tab/>
      </w:r>
      <w:r w:rsidRPr="001E25BC">
        <w:rPr>
          <w:rFonts w:cstheme="minorHAnsi"/>
          <w:color w:val="BF6000"/>
          <w:sz w:val="24"/>
          <w:szCs w:val="24"/>
          <w:shd w:val="clear" w:color="auto" w:fill="FFFFFF"/>
        </w:rPr>
        <w:t>vrátane</w:t>
      </w:r>
    </w:p>
    <w:p w14:paraId="30C62BEB" w14:textId="4AD5FBEB" w:rsidR="000B6F34" w:rsidRPr="001E25BC" w:rsidRDefault="000B6F34" w:rsidP="000B6F34">
      <w:pPr>
        <w:spacing w:after="0"/>
        <w:rPr>
          <w:rFonts w:cstheme="minorHAnsi"/>
          <w:b/>
          <w:bCs/>
          <w:sz w:val="24"/>
          <w:szCs w:val="24"/>
          <w:lang w:val="en-US"/>
        </w:rPr>
      </w:pPr>
      <w:r w:rsidRPr="001E25BC">
        <w:rPr>
          <w:rFonts w:cstheme="minorHAnsi"/>
          <w:b/>
          <w:bCs/>
          <w:sz w:val="24"/>
          <w:szCs w:val="24"/>
          <w:lang w:val="en-US"/>
        </w:rPr>
        <w:t>worldwide</w:t>
      </w:r>
      <w:r w:rsidRPr="001E25BC">
        <w:rPr>
          <w:rFonts w:cstheme="minorHAnsi"/>
          <w:b/>
          <w:bCs/>
          <w:sz w:val="24"/>
          <w:szCs w:val="24"/>
          <w:lang w:val="en-US"/>
        </w:rPr>
        <w:tab/>
      </w:r>
      <w:r w:rsidRPr="001E25BC">
        <w:rPr>
          <w:rStyle w:val="lexfulpron"/>
          <w:rFonts w:cstheme="minorHAnsi"/>
          <w:color w:val="BF6000"/>
          <w:sz w:val="24"/>
          <w:szCs w:val="24"/>
          <w:shd w:val="clear" w:color="auto" w:fill="FFFFFF"/>
        </w:rPr>
        <w:t>[ˈ</w:t>
      </w:r>
      <w:proofErr w:type="spellStart"/>
      <w:r w:rsidRPr="001E25BC">
        <w:rPr>
          <w:rStyle w:val="lexfulpron"/>
          <w:rFonts w:cstheme="minorHAnsi"/>
          <w:color w:val="BF6000"/>
          <w:sz w:val="24"/>
          <w:szCs w:val="24"/>
          <w:shd w:val="clear" w:color="auto" w:fill="FFFFFF"/>
        </w:rPr>
        <w:t>wɜːldˈwaɪd</w:t>
      </w:r>
      <w:proofErr w:type="spellEnd"/>
      <w:r w:rsidRPr="001E25BC">
        <w:rPr>
          <w:rStyle w:val="lexfulpron"/>
          <w:rFonts w:cstheme="minorHAnsi"/>
          <w:color w:val="BF6000"/>
          <w:sz w:val="24"/>
          <w:szCs w:val="24"/>
          <w:shd w:val="clear" w:color="auto" w:fill="FFFFFF"/>
        </w:rPr>
        <w:t>]</w:t>
      </w:r>
      <w:r w:rsidRPr="001E25BC">
        <w:rPr>
          <w:rStyle w:val="lexfulpron"/>
          <w:rFonts w:cstheme="minorHAnsi"/>
          <w:color w:val="BF6000"/>
          <w:sz w:val="24"/>
          <w:szCs w:val="24"/>
          <w:shd w:val="clear" w:color="auto" w:fill="FFFFFF"/>
        </w:rPr>
        <w:tab/>
      </w:r>
      <w:r w:rsidR="002E2954">
        <w:rPr>
          <w:rStyle w:val="lexfulpron"/>
          <w:rFonts w:cstheme="minorHAnsi"/>
          <w:color w:val="BF6000"/>
          <w:sz w:val="24"/>
          <w:szCs w:val="24"/>
          <w:shd w:val="clear" w:color="auto" w:fill="FFFFFF"/>
        </w:rPr>
        <w:tab/>
      </w:r>
      <w:r w:rsidRPr="001E25BC">
        <w:rPr>
          <w:rStyle w:val="lexfulpron"/>
          <w:rFonts w:cstheme="minorHAnsi"/>
          <w:color w:val="BF6000"/>
          <w:sz w:val="24"/>
          <w:szCs w:val="24"/>
          <w:shd w:val="clear" w:color="auto" w:fill="FFFFFF"/>
        </w:rPr>
        <w:t>celosvetovo</w:t>
      </w:r>
    </w:p>
    <w:p w14:paraId="3D8F9FCD" w14:textId="1E56E3B4" w:rsidR="000B6F34" w:rsidRPr="001E25BC" w:rsidRDefault="000B6F34" w:rsidP="000B6F34">
      <w:pPr>
        <w:spacing w:after="0"/>
        <w:rPr>
          <w:rFonts w:cstheme="minorHAnsi"/>
          <w:b/>
          <w:bCs/>
          <w:sz w:val="24"/>
          <w:szCs w:val="24"/>
          <w:lang w:val="en-US"/>
        </w:rPr>
      </w:pPr>
      <w:r w:rsidRPr="001E25BC">
        <w:rPr>
          <w:rFonts w:cstheme="minorHAnsi"/>
          <w:b/>
          <w:bCs/>
          <w:sz w:val="24"/>
          <w:szCs w:val="24"/>
          <w:lang w:val="en-US"/>
        </w:rPr>
        <w:t>provide</w:t>
      </w:r>
      <w:r w:rsidRPr="001E25BC">
        <w:rPr>
          <w:rFonts w:cstheme="minorHAnsi"/>
          <w:b/>
          <w:bCs/>
          <w:sz w:val="24"/>
          <w:szCs w:val="24"/>
          <w:lang w:val="en-US"/>
        </w:rPr>
        <w:tab/>
      </w:r>
      <w:r w:rsidRPr="001E25BC">
        <w:rPr>
          <w:rFonts w:cstheme="minorHAnsi"/>
          <w:color w:val="BF6000"/>
          <w:sz w:val="24"/>
          <w:szCs w:val="24"/>
          <w:shd w:val="clear" w:color="auto" w:fill="FFFFFF"/>
        </w:rPr>
        <w:t>[</w:t>
      </w:r>
      <w:proofErr w:type="spellStart"/>
      <w:r w:rsidRPr="001E25BC">
        <w:rPr>
          <w:rFonts w:cstheme="minorHAnsi"/>
          <w:color w:val="BF6000"/>
          <w:sz w:val="24"/>
          <w:szCs w:val="24"/>
          <w:shd w:val="clear" w:color="auto" w:fill="FFFFFF"/>
        </w:rPr>
        <w:t>prəˈvaɪd</w:t>
      </w:r>
      <w:proofErr w:type="spellEnd"/>
      <w:r w:rsidRPr="001E25BC">
        <w:rPr>
          <w:rFonts w:cstheme="minorHAnsi"/>
          <w:color w:val="BF6000"/>
          <w:sz w:val="24"/>
          <w:szCs w:val="24"/>
          <w:shd w:val="clear" w:color="auto" w:fill="FFFFFF"/>
        </w:rPr>
        <w:t>]</w:t>
      </w:r>
      <w:r w:rsidRPr="001E25BC">
        <w:rPr>
          <w:rFonts w:cstheme="minorHAnsi"/>
          <w:color w:val="BF6000"/>
          <w:sz w:val="24"/>
          <w:szCs w:val="24"/>
          <w:shd w:val="clear" w:color="auto" w:fill="FFFFFF"/>
        </w:rPr>
        <w:tab/>
      </w:r>
      <w:r w:rsidR="002E2954">
        <w:rPr>
          <w:rFonts w:cstheme="minorHAnsi"/>
          <w:color w:val="BF6000"/>
          <w:sz w:val="24"/>
          <w:szCs w:val="24"/>
          <w:shd w:val="clear" w:color="auto" w:fill="FFFFFF"/>
        </w:rPr>
        <w:tab/>
      </w:r>
      <w:r w:rsidRPr="001E25BC">
        <w:rPr>
          <w:rFonts w:cstheme="minorHAnsi"/>
          <w:color w:val="BF6000"/>
          <w:sz w:val="24"/>
          <w:szCs w:val="24"/>
          <w:shd w:val="clear" w:color="auto" w:fill="FFFFFF"/>
        </w:rPr>
        <w:t>poskytnúť</w:t>
      </w:r>
    </w:p>
    <w:p w14:paraId="49F2559C" w14:textId="066A449D" w:rsidR="000B6F34" w:rsidRPr="001E25BC" w:rsidRDefault="000B6F34" w:rsidP="000B6F34">
      <w:pPr>
        <w:spacing w:after="0"/>
        <w:rPr>
          <w:rStyle w:val="lexfulpron"/>
          <w:rFonts w:cstheme="minorHAnsi"/>
          <w:color w:val="BF6000"/>
          <w:sz w:val="24"/>
          <w:szCs w:val="24"/>
          <w:shd w:val="clear" w:color="auto" w:fill="FFFFFF"/>
        </w:rPr>
      </w:pPr>
      <w:r w:rsidRPr="001E25BC">
        <w:rPr>
          <w:rFonts w:cstheme="minorHAnsi"/>
          <w:b/>
          <w:bCs/>
          <w:sz w:val="24"/>
          <w:szCs w:val="24"/>
          <w:lang w:val="en-US"/>
        </w:rPr>
        <w:t>handle</w:t>
      </w:r>
      <w:r w:rsidRPr="001E25BC">
        <w:rPr>
          <w:rFonts w:cstheme="minorHAnsi"/>
          <w:b/>
          <w:bCs/>
          <w:sz w:val="24"/>
          <w:szCs w:val="24"/>
          <w:lang w:val="en-US"/>
        </w:rPr>
        <w:tab/>
      </w:r>
      <w:r w:rsidRPr="001E25BC">
        <w:rPr>
          <w:rFonts w:cstheme="minorHAnsi"/>
          <w:b/>
          <w:bCs/>
          <w:sz w:val="24"/>
          <w:szCs w:val="24"/>
          <w:lang w:val="en-US"/>
        </w:rPr>
        <w:tab/>
      </w:r>
      <w:r w:rsidRPr="001E25BC">
        <w:rPr>
          <w:rStyle w:val="lexfulpron"/>
          <w:rFonts w:cstheme="minorHAnsi"/>
          <w:color w:val="BF6000"/>
          <w:sz w:val="24"/>
          <w:szCs w:val="24"/>
          <w:shd w:val="clear" w:color="auto" w:fill="FFFFFF"/>
        </w:rPr>
        <w:t>[ˈ</w:t>
      </w:r>
      <w:proofErr w:type="spellStart"/>
      <w:r w:rsidRPr="001E25BC">
        <w:rPr>
          <w:rStyle w:val="lexfulpron"/>
          <w:rFonts w:cstheme="minorHAnsi"/>
          <w:color w:val="BF6000"/>
          <w:sz w:val="24"/>
          <w:szCs w:val="24"/>
          <w:shd w:val="clear" w:color="auto" w:fill="FFFFFF"/>
        </w:rPr>
        <w:t>hænd</w:t>
      </w:r>
      <w:r w:rsidRPr="001E25BC">
        <w:rPr>
          <w:rStyle w:val="lexfulpron"/>
          <w:rFonts w:cstheme="minorHAnsi"/>
          <w:color w:val="BF6000"/>
          <w:sz w:val="24"/>
          <w:szCs w:val="24"/>
          <w:shd w:val="clear" w:color="auto" w:fill="FFFFFF"/>
          <w:vertAlign w:val="superscript"/>
        </w:rPr>
        <w:t>ə</w:t>
      </w:r>
      <w:r w:rsidRPr="001E25BC">
        <w:rPr>
          <w:rStyle w:val="lexfulpron"/>
          <w:rFonts w:cstheme="minorHAnsi"/>
          <w:color w:val="BF6000"/>
          <w:sz w:val="24"/>
          <w:szCs w:val="24"/>
          <w:shd w:val="clear" w:color="auto" w:fill="FFFFFF"/>
        </w:rPr>
        <w:t>l</w:t>
      </w:r>
      <w:proofErr w:type="spellEnd"/>
      <w:r w:rsidRPr="001E25BC">
        <w:rPr>
          <w:rStyle w:val="lexfulpron"/>
          <w:rFonts w:cstheme="minorHAnsi"/>
          <w:color w:val="BF6000"/>
          <w:sz w:val="24"/>
          <w:szCs w:val="24"/>
          <w:shd w:val="clear" w:color="auto" w:fill="FFFFFF"/>
        </w:rPr>
        <w:t>]</w:t>
      </w:r>
      <w:r w:rsidRPr="001E25BC">
        <w:rPr>
          <w:rStyle w:val="lexfulpron"/>
          <w:rFonts w:cstheme="minorHAnsi"/>
          <w:color w:val="BF6000"/>
          <w:sz w:val="24"/>
          <w:szCs w:val="24"/>
          <w:shd w:val="clear" w:color="auto" w:fill="FFFFFF"/>
        </w:rPr>
        <w:tab/>
      </w:r>
      <w:r w:rsidR="002E2954">
        <w:rPr>
          <w:rStyle w:val="lexfulpron"/>
          <w:rFonts w:cstheme="minorHAnsi"/>
          <w:color w:val="BF6000"/>
          <w:sz w:val="24"/>
          <w:szCs w:val="24"/>
          <w:shd w:val="clear" w:color="auto" w:fill="FFFFFF"/>
        </w:rPr>
        <w:tab/>
      </w:r>
      <w:r w:rsidRPr="001E25BC">
        <w:rPr>
          <w:rStyle w:val="lexfulpron"/>
          <w:rFonts w:cstheme="minorHAnsi"/>
          <w:color w:val="BF6000"/>
          <w:sz w:val="24"/>
          <w:szCs w:val="24"/>
          <w:shd w:val="clear" w:color="auto" w:fill="FFFFFF"/>
        </w:rPr>
        <w:t>mať na starosti</w:t>
      </w:r>
    </w:p>
    <w:p w14:paraId="679DB555" w14:textId="77777777" w:rsidR="00BE7561" w:rsidRPr="001E25BC" w:rsidRDefault="00BE7561" w:rsidP="00BE7561">
      <w:pPr>
        <w:spacing w:after="0"/>
        <w:rPr>
          <w:rStyle w:val="lexfulpron"/>
          <w:rFonts w:cstheme="minorHAnsi"/>
          <w:color w:val="BF6000"/>
          <w:sz w:val="21"/>
          <w:szCs w:val="21"/>
          <w:shd w:val="clear" w:color="auto" w:fill="FFFFFF"/>
        </w:rPr>
      </w:pPr>
    </w:p>
    <w:p w14:paraId="17A44E8F" w14:textId="77777777" w:rsidR="00BE7561" w:rsidRPr="001E25BC" w:rsidRDefault="00BE7561" w:rsidP="00BE7561">
      <w:pPr>
        <w:spacing w:after="0"/>
        <w:rPr>
          <w:rStyle w:val="lexfulpron"/>
          <w:rFonts w:cstheme="minorHAnsi"/>
          <w:color w:val="BF6000"/>
          <w:sz w:val="21"/>
          <w:szCs w:val="21"/>
          <w:shd w:val="clear" w:color="auto" w:fill="FFFFFF"/>
        </w:rPr>
      </w:pPr>
    </w:p>
    <w:p w14:paraId="1B46AC88" w14:textId="079B1642" w:rsidR="00BE7561" w:rsidRDefault="00A10D08" w:rsidP="00A26D52">
      <w:pPr>
        <w:rPr>
          <w:b/>
          <w:bCs/>
          <w:lang w:val="en-US"/>
        </w:rPr>
        <w:sectPr w:rsidR="00BE7561" w:rsidSect="001E25BC">
          <w:type w:val="continuous"/>
          <w:pgSz w:w="11906" w:h="16838"/>
          <w:pgMar w:top="568" w:right="849" w:bottom="284" w:left="1134" w:header="708" w:footer="105" w:gutter="0"/>
          <w:cols w:space="708"/>
          <w:docGrid w:linePitch="360"/>
        </w:sectPr>
      </w:pPr>
      <w:r w:rsidRPr="00226483">
        <w:rPr>
          <w:rFonts w:cstheme="minorHAnsi"/>
          <w:b/>
          <w:bCs/>
          <w:lang w:val="en-US"/>
        </w:rPr>
        <w:tab/>
      </w:r>
      <w:r w:rsidRPr="00226483">
        <w:rPr>
          <w:rFonts w:cstheme="minorHAnsi"/>
          <w:b/>
          <w:bCs/>
          <w:lang w:val="en-US"/>
        </w:rPr>
        <w:tab/>
      </w:r>
      <w:r w:rsidRPr="00226483">
        <w:rPr>
          <w:rFonts w:cstheme="minorHAnsi"/>
          <w:b/>
          <w:bCs/>
          <w:lang w:val="en-US"/>
        </w:rPr>
        <w:tab/>
      </w:r>
      <w:r w:rsidRPr="00226483">
        <w:rPr>
          <w:rFonts w:cstheme="minorHAnsi"/>
          <w:b/>
          <w:bCs/>
          <w:lang w:val="en-US"/>
        </w:rPr>
        <w:tab/>
      </w:r>
      <w:r w:rsidRPr="00226483">
        <w:rPr>
          <w:rFonts w:cstheme="minorHAnsi"/>
          <w:b/>
          <w:bCs/>
          <w:lang w:val="en-US"/>
        </w:rPr>
        <w:tab/>
      </w:r>
      <w:r w:rsidRPr="00226483">
        <w:rPr>
          <w:rFonts w:cstheme="minorHAnsi"/>
          <w:b/>
          <w:bCs/>
          <w:lang w:val="en-US"/>
        </w:rPr>
        <w:tab/>
      </w:r>
      <w:r w:rsidRPr="00226483">
        <w:rPr>
          <w:rFonts w:cstheme="minorHAnsi"/>
          <w:b/>
          <w:bCs/>
          <w:lang w:val="en-US"/>
        </w:rPr>
        <w:tab/>
      </w:r>
      <w:r w:rsidRPr="00226483">
        <w:rPr>
          <w:rFonts w:cstheme="minorHAnsi"/>
          <w:b/>
          <w:bCs/>
          <w:lang w:val="en-US"/>
        </w:rPr>
        <w:tab/>
      </w:r>
      <w:r>
        <w:rPr>
          <w:b/>
          <w:bCs/>
          <w:lang w:val="en-US"/>
        </w:rPr>
        <w:tab/>
      </w:r>
      <w:r>
        <w:rPr>
          <w:b/>
          <w:bCs/>
          <w:lang w:val="en-US"/>
        </w:rPr>
        <w:tab/>
      </w:r>
    </w:p>
    <w:p w14:paraId="5B65C031" w14:textId="63B18710" w:rsidR="004913F7" w:rsidRPr="001E25BC" w:rsidRDefault="004913F7" w:rsidP="001E25BC">
      <w:pPr>
        <w:pStyle w:val="Normlnywebov"/>
        <w:spacing w:before="0" w:beforeAutospacing="0"/>
        <w:ind w:left="567"/>
        <w:rPr>
          <w:rFonts w:cstheme="minorHAnsi"/>
          <w:b/>
          <w:bCs/>
          <w:sz w:val="28"/>
          <w:szCs w:val="28"/>
          <w:u w:val="single"/>
          <w:lang w:val="en-GB"/>
        </w:rPr>
      </w:pPr>
      <w:r w:rsidRPr="00774F38">
        <w:rPr>
          <w:rFonts w:asciiTheme="minorHAnsi" w:hAnsiTheme="minorHAnsi" w:cstheme="minorHAnsi"/>
          <w:b/>
          <w:bCs/>
          <w:sz w:val="28"/>
          <w:szCs w:val="28"/>
          <w:u w:val="single"/>
          <w:lang w:val="en-GB"/>
        </w:rPr>
        <w:lastRenderedPageBreak/>
        <w:t>Intermediate level</w:t>
      </w:r>
      <w:r w:rsidRPr="001E25BC">
        <w:rPr>
          <w:rFonts w:asciiTheme="minorHAnsi" w:hAnsiTheme="minorHAnsi" w:cstheme="minorHAnsi"/>
          <w:b/>
          <w:bCs/>
          <w:sz w:val="28"/>
          <w:szCs w:val="28"/>
          <w:lang w:val="en-GB"/>
        </w:rPr>
        <w:t xml:space="preserve"> (B1+ Level)</w:t>
      </w:r>
    </w:p>
    <w:p w14:paraId="1B2F0C83" w14:textId="474F778E" w:rsidR="001E16DA" w:rsidRPr="001E25BC" w:rsidRDefault="00F8501F" w:rsidP="001E25BC">
      <w:pPr>
        <w:spacing w:after="120"/>
        <w:ind w:left="567"/>
        <w:rPr>
          <w:b/>
          <w:sz w:val="28"/>
          <w:szCs w:val="28"/>
          <w:lang w:val="en-GB"/>
        </w:rPr>
      </w:pPr>
      <w:r w:rsidRPr="001E25BC">
        <w:rPr>
          <w:b/>
          <w:sz w:val="28"/>
          <w:szCs w:val="28"/>
          <w:lang w:val="en-GB"/>
        </w:rPr>
        <w:t xml:space="preserve"> </w:t>
      </w:r>
      <w:r w:rsidR="001E16DA" w:rsidRPr="001E25BC">
        <w:rPr>
          <w:b/>
          <w:sz w:val="28"/>
          <w:szCs w:val="28"/>
          <w:lang w:val="en-GB"/>
        </w:rPr>
        <w:t>NATO Support and</w:t>
      </w:r>
      <w:r w:rsidR="001E16DA" w:rsidRPr="001E25BC">
        <w:rPr>
          <w:sz w:val="28"/>
          <w:szCs w:val="28"/>
          <w:lang w:val="en-GB"/>
        </w:rPr>
        <w:t xml:space="preserve"> </w:t>
      </w:r>
      <w:r w:rsidR="001E16DA" w:rsidRPr="001E25BC">
        <w:rPr>
          <w:b/>
          <w:bCs/>
          <w:sz w:val="28"/>
          <w:szCs w:val="28"/>
          <w:lang w:val="en-GB"/>
        </w:rPr>
        <w:t>Procurement</w:t>
      </w:r>
      <w:r w:rsidR="001E16DA" w:rsidRPr="001E25BC">
        <w:rPr>
          <w:b/>
          <w:sz w:val="28"/>
          <w:szCs w:val="28"/>
          <w:lang w:val="en-GB"/>
        </w:rPr>
        <w:t xml:space="preserve"> Agency </w:t>
      </w:r>
    </w:p>
    <w:p w14:paraId="4BEAB752" w14:textId="77777777" w:rsidR="001E16DA" w:rsidRPr="001E25BC" w:rsidRDefault="001E16DA" w:rsidP="001E25BC">
      <w:pPr>
        <w:ind w:left="567" w:firstLine="284"/>
        <w:jc w:val="both"/>
        <w:rPr>
          <w:sz w:val="24"/>
          <w:szCs w:val="24"/>
          <w:lang w:val="en-GB"/>
        </w:rPr>
      </w:pPr>
      <w:r w:rsidRPr="001E25BC">
        <w:rPr>
          <w:sz w:val="24"/>
          <w:szCs w:val="24"/>
          <w:lang w:val="en-GB"/>
        </w:rPr>
        <w:t xml:space="preserve">The NATO Support and </w:t>
      </w:r>
      <w:r w:rsidRPr="001E25BC">
        <w:rPr>
          <w:b/>
          <w:sz w:val="24"/>
          <w:szCs w:val="24"/>
          <w:lang w:val="en-GB"/>
        </w:rPr>
        <w:t>Procurement</w:t>
      </w:r>
      <w:r w:rsidRPr="001E25BC">
        <w:rPr>
          <w:sz w:val="24"/>
          <w:szCs w:val="24"/>
          <w:lang w:val="en-GB"/>
        </w:rPr>
        <w:t xml:space="preserve"> Agency (NSPA) is a vital organization within NATO that combines various capabilities, including </w:t>
      </w:r>
      <w:r w:rsidRPr="001E25BC">
        <w:rPr>
          <w:b/>
          <w:bCs/>
          <w:sz w:val="24"/>
          <w:szCs w:val="24"/>
          <w:lang w:val="en-GB"/>
        </w:rPr>
        <w:t>acquisition</w:t>
      </w:r>
      <w:r w:rsidRPr="001E25BC">
        <w:rPr>
          <w:sz w:val="24"/>
          <w:szCs w:val="24"/>
          <w:lang w:val="en-GB"/>
        </w:rPr>
        <w:t>, logistics, medical services, and infrastructure support. Its primary goal is to provide efficient and cost-effective solutions for NATO member nations and partner countries. Operating on a "no profit - no loss" basis, NSPA is funded by its customers and aims to enhance the operational readiness of the Alliance.</w:t>
      </w:r>
    </w:p>
    <w:p w14:paraId="068795CA" w14:textId="18DB5530" w:rsidR="001E16DA" w:rsidRPr="001E25BC" w:rsidRDefault="001E16DA" w:rsidP="001E25BC">
      <w:pPr>
        <w:ind w:left="567" w:firstLine="284"/>
        <w:jc w:val="both"/>
        <w:rPr>
          <w:sz w:val="24"/>
          <w:szCs w:val="24"/>
          <w:lang w:val="en-GB"/>
        </w:rPr>
      </w:pPr>
      <w:r w:rsidRPr="001E25BC">
        <w:rPr>
          <w:sz w:val="24"/>
          <w:szCs w:val="24"/>
          <w:lang w:val="en-GB"/>
        </w:rPr>
        <w:t>As one of three NATO agencies, NSPA operates under charters approved by the North Atlantic Council. It serves as the executive body of the NATO Support and Procurement Organisation (NSPO), which includes all 32 NATO nations. These nations guide NSPA's strategic direction through the NSPO Agency Supervisory Board, ensuring</w:t>
      </w:r>
      <w:r w:rsidR="00D8654F" w:rsidRPr="001E25BC">
        <w:rPr>
          <w:sz w:val="24"/>
          <w:szCs w:val="24"/>
          <w:lang w:val="en-GB"/>
        </w:rPr>
        <w:t xml:space="preserve"> an</w:t>
      </w:r>
      <w:r w:rsidRPr="001E25BC">
        <w:rPr>
          <w:sz w:val="24"/>
          <w:szCs w:val="24"/>
          <w:lang w:val="en-GB"/>
        </w:rPr>
        <w:t xml:space="preserve"> oversight of its activities and performance.</w:t>
      </w:r>
    </w:p>
    <w:p w14:paraId="1A8A276C" w14:textId="77777777" w:rsidR="001E16DA" w:rsidRPr="001E25BC" w:rsidRDefault="001E16DA" w:rsidP="001E25BC">
      <w:pPr>
        <w:spacing w:after="120"/>
        <w:ind w:left="567"/>
        <w:rPr>
          <w:b/>
          <w:sz w:val="28"/>
          <w:szCs w:val="28"/>
          <w:lang w:val="en-GB"/>
        </w:rPr>
      </w:pPr>
      <w:r w:rsidRPr="001E25BC">
        <w:rPr>
          <w:b/>
          <w:sz w:val="28"/>
          <w:szCs w:val="28"/>
          <w:lang w:val="en-GB"/>
        </w:rPr>
        <w:t>Support to Operations</w:t>
      </w:r>
    </w:p>
    <w:p w14:paraId="41172730" w14:textId="4DC5EEA3" w:rsidR="001E16DA" w:rsidRPr="001E25BC" w:rsidRDefault="001E16DA" w:rsidP="001E25BC">
      <w:pPr>
        <w:ind w:left="567" w:firstLine="284"/>
        <w:jc w:val="both"/>
        <w:rPr>
          <w:sz w:val="24"/>
          <w:szCs w:val="24"/>
          <w:lang w:val="en-GB"/>
        </w:rPr>
      </w:pPr>
      <w:r w:rsidRPr="001E25BC">
        <w:rPr>
          <w:sz w:val="24"/>
          <w:szCs w:val="24"/>
          <w:lang w:val="en-GB"/>
        </w:rPr>
        <w:t xml:space="preserve">Over the years, NSPA has developed significant expertise in supporting various NATO operations, including those in Kosovo and previously in Afghanistan. The agency's operational support capabilities are </w:t>
      </w:r>
      <w:r w:rsidRPr="001E25BC">
        <w:rPr>
          <w:b/>
          <w:bCs/>
          <w:sz w:val="24"/>
          <w:szCs w:val="24"/>
          <w:lang w:val="en-GB"/>
        </w:rPr>
        <w:t>diverse</w:t>
      </w:r>
      <w:r w:rsidRPr="001E25BC">
        <w:rPr>
          <w:sz w:val="24"/>
          <w:szCs w:val="24"/>
          <w:lang w:val="en-GB"/>
        </w:rPr>
        <w:t xml:space="preserve">, including logistics planning, base support services, and real-life support for troops. NSPA has also established itself as a reliable option for urgent crisis response, providing logistical support that </w:t>
      </w:r>
      <w:r w:rsidRPr="001E25BC">
        <w:rPr>
          <w:b/>
          <w:bCs/>
          <w:sz w:val="24"/>
          <w:szCs w:val="24"/>
          <w:lang w:val="en-GB"/>
        </w:rPr>
        <w:t>encompasses</w:t>
      </w:r>
      <w:r w:rsidRPr="001E25BC">
        <w:rPr>
          <w:sz w:val="24"/>
          <w:szCs w:val="24"/>
          <w:lang w:val="en-GB"/>
        </w:rPr>
        <w:t xml:space="preserve"> airfield operations and infrastructure management.</w:t>
      </w:r>
    </w:p>
    <w:p w14:paraId="304724D2" w14:textId="77777777" w:rsidR="001E16DA" w:rsidRDefault="001E16DA" w:rsidP="001E25BC">
      <w:pPr>
        <w:ind w:left="567" w:firstLine="284"/>
        <w:jc w:val="both"/>
        <w:rPr>
          <w:lang w:val="en-GB"/>
        </w:rPr>
      </w:pPr>
      <w:r w:rsidRPr="001E25BC">
        <w:rPr>
          <w:sz w:val="24"/>
          <w:szCs w:val="24"/>
          <w:lang w:val="en-GB"/>
        </w:rPr>
        <w:t xml:space="preserve">Additionally, NSPA manages contracts for fuel supplies and port services for naval operations. Through its Southern Operational Centre in Taranto, Italy, it oversees deployable camp infrastructure and related services for NATO operations. The agency is actively involved in planning NATO's </w:t>
      </w:r>
      <w:r w:rsidRPr="001E25BC">
        <w:rPr>
          <w:b/>
          <w:bCs/>
          <w:sz w:val="24"/>
          <w:szCs w:val="24"/>
          <w:lang w:val="en-GB"/>
        </w:rPr>
        <w:t>deterrence</w:t>
      </w:r>
      <w:r w:rsidRPr="001E25BC">
        <w:rPr>
          <w:sz w:val="24"/>
          <w:szCs w:val="24"/>
          <w:lang w:val="en-GB"/>
        </w:rPr>
        <w:t xml:space="preserve"> and defence-related initiatives while also implementing Trust Fund projects to enhance security and defence capabilities in partner countries.</w:t>
      </w:r>
    </w:p>
    <w:p w14:paraId="5B98C75C" w14:textId="77777777" w:rsidR="000B6F34" w:rsidRDefault="000B6F34" w:rsidP="004913F7">
      <w:pPr>
        <w:ind w:left="567"/>
        <w:rPr>
          <w:b/>
          <w:bCs/>
          <w:sz w:val="24"/>
          <w:szCs w:val="24"/>
        </w:rPr>
      </w:pPr>
    </w:p>
    <w:p w14:paraId="479F3B78" w14:textId="0EB1F1E0" w:rsidR="001E16DA" w:rsidRPr="001E25BC" w:rsidRDefault="001E16DA" w:rsidP="001E25BC">
      <w:pPr>
        <w:ind w:left="567"/>
        <w:rPr>
          <w:b/>
          <w:bCs/>
          <w:sz w:val="24"/>
          <w:szCs w:val="24"/>
        </w:rPr>
      </w:pPr>
      <w:proofErr w:type="spellStart"/>
      <w:r w:rsidRPr="001E25BC">
        <w:rPr>
          <w:b/>
          <w:bCs/>
          <w:sz w:val="24"/>
          <w:szCs w:val="24"/>
        </w:rPr>
        <w:t>Comprehension</w:t>
      </w:r>
      <w:proofErr w:type="spellEnd"/>
      <w:r w:rsidRPr="001E25BC">
        <w:rPr>
          <w:b/>
          <w:bCs/>
          <w:sz w:val="24"/>
          <w:szCs w:val="24"/>
        </w:rPr>
        <w:t xml:space="preserve"> </w:t>
      </w:r>
      <w:proofErr w:type="spellStart"/>
      <w:r w:rsidRPr="001E25BC">
        <w:rPr>
          <w:b/>
          <w:bCs/>
          <w:sz w:val="24"/>
          <w:szCs w:val="24"/>
        </w:rPr>
        <w:t>Questions</w:t>
      </w:r>
      <w:proofErr w:type="spellEnd"/>
    </w:p>
    <w:p w14:paraId="54B33518" w14:textId="1167D843" w:rsidR="001E16DA" w:rsidRPr="001E25BC" w:rsidRDefault="001E16DA" w:rsidP="001E25BC">
      <w:pPr>
        <w:ind w:left="567"/>
        <w:rPr>
          <w:b/>
          <w:bCs/>
          <w:sz w:val="24"/>
          <w:szCs w:val="24"/>
          <w:lang w:val="en-GB"/>
        </w:rPr>
      </w:pPr>
      <w:r w:rsidRPr="001E25BC">
        <w:rPr>
          <w:b/>
          <w:bCs/>
          <w:sz w:val="24"/>
          <w:szCs w:val="24"/>
          <w:lang w:val="en-GB"/>
        </w:rPr>
        <w:t xml:space="preserve">Choose the correct answer: </w:t>
      </w:r>
    </w:p>
    <w:p w14:paraId="7A08C3BD" w14:textId="77777777" w:rsidR="001E16DA" w:rsidRPr="001E25BC" w:rsidRDefault="001E16DA" w:rsidP="001E25BC">
      <w:pPr>
        <w:ind w:left="851"/>
        <w:rPr>
          <w:b/>
          <w:bCs/>
          <w:sz w:val="24"/>
          <w:szCs w:val="24"/>
        </w:rPr>
      </w:pPr>
      <w:r w:rsidRPr="001E25BC">
        <w:rPr>
          <w:b/>
          <w:bCs/>
          <w:sz w:val="24"/>
          <w:szCs w:val="24"/>
          <w:lang w:val="en-GB"/>
        </w:rPr>
        <w:t xml:space="preserve">1. </w:t>
      </w:r>
      <w:r w:rsidRPr="001E25BC">
        <w:rPr>
          <w:b/>
          <w:bCs/>
          <w:sz w:val="24"/>
          <w:szCs w:val="24"/>
        </w:rPr>
        <w:t xml:space="preserve">What is the primary goal of </w:t>
      </w:r>
      <w:proofErr w:type="spellStart"/>
      <w:r w:rsidRPr="001E25BC">
        <w:rPr>
          <w:b/>
          <w:bCs/>
          <w:sz w:val="24"/>
          <w:szCs w:val="24"/>
        </w:rPr>
        <w:t>the</w:t>
      </w:r>
      <w:proofErr w:type="spellEnd"/>
      <w:r w:rsidRPr="001E25BC">
        <w:rPr>
          <w:b/>
          <w:bCs/>
          <w:sz w:val="24"/>
          <w:szCs w:val="24"/>
        </w:rPr>
        <w:t xml:space="preserve"> NATO </w:t>
      </w:r>
      <w:proofErr w:type="spellStart"/>
      <w:r w:rsidRPr="001E25BC">
        <w:rPr>
          <w:b/>
          <w:bCs/>
          <w:sz w:val="24"/>
          <w:szCs w:val="24"/>
        </w:rPr>
        <w:t>Support</w:t>
      </w:r>
      <w:proofErr w:type="spellEnd"/>
      <w:r w:rsidRPr="001E25BC">
        <w:rPr>
          <w:b/>
          <w:bCs/>
          <w:sz w:val="24"/>
          <w:szCs w:val="24"/>
        </w:rPr>
        <w:t xml:space="preserve"> and </w:t>
      </w:r>
      <w:proofErr w:type="spellStart"/>
      <w:r w:rsidRPr="001E25BC">
        <w:rPr>
          <w:b/>
          <w:bCs/>
          <w:sz w:val="24"/>
          <w:szCs w:val="24"/>
        </w:rPr>
        <w:t>Procurement</w:t>
      </w:r>
      <w:proofErr w:type="spellEnd"/>
      <w:r w:rsidRPr="001E25BC">
        <w:rPr>
          <w:b/>
          <w:bCs/>
          <w:sz w:val="24"/>
          <w:szCs w:val="24"/>
        </w:rPr>
        <w:t xml:space="preserve"> </w:t>
      </w:r>
      <w:proofErr w:type="spellStart"/>
      <w:r w:rsidRPr="001E25BC">
        <w:rPr>
          <w:b/>
          <w:bCs/>
          <w:sz w:val="24"/>
          <w:szCs w:val="24"/>
        </w:rPr>
        <w:t>Agency</w:t>
      </w:r>
      <w:proofErr w:type="spellEnd"/>
      <w:r w:rsidRPr="001E25BC">
        <w:rPr>
          <w:b/>
          <w:bCs/>
          <w:sz w:val="24"/>
          <w:szCs w:val="24"/>
        </w:rPr>
        <w:t xml:space="preserve"> (NSPA)?</w:t>
      </w:r>
    </w:p>
    <w:p w14:paraId="3D4A2AB0" w14:textId="3EB3D30A" w:rsidR="001E16DA" w:rsidRPr="001E25BC" w:rsidRDefault="001E16DA" w:rsidP="001E25BC">
      <w:pPr>
        <w:ind w:left="851" w:firstLine="283"/>
        <w:rPr>
          <w:sz w:val="24"/>
          <w:szCs w:val="24"/>
          <w:lang w:val="en-GB"/>
        </w:rPr>
      </w:pPr>
      <w:r w:rsidRPr="001E25BC">
        <w:rPr>
          <w:sz w:val="24"/>
          <w:szCs w:val="24"/>
          <w:lang w:val="en-GB"/>
        </w:rPr>
        <w:t xml:space="preserve">   </w:t>
      </w:r>
      <w:r w:rsidR="003D68D4" w:rsidRPr="001E25BC">
        <w:rPr>
          <w:sz w:val="24"/>
          <w:szCs w:val="24"/>
          <w:lang w:val="en-GB"/>
        </w:rPr>
        <w:t>a</w:t>
      </w:r>
      <w:r w:rsidRPr="001E25BC">
        <w:rPr>
          <w:sz w:val="24"/>
          <w:szCs w:val="24"/>
          <w:lang w:val="en-GB"/>
        </w:rPr>
        <w:t xml:space="preserve">) To </w:t>
      </w:r>
      <w:proofErr w:type="gramStart"/>
      <w:r w:rsidRPr="001E25BC">
        <w:rPr>
          <w:sz w:val="24"/>
          <w:szCs w:val="24"/>
          <w:lang w:val="en-GB"/>
        </w:rPr>
        <w:t xml:space="preserve">operate </w:t>
      </w:r>
      <w:r w:rsidR="00D8654F" w:rsidRPr="001E25BC">
        <w:rPr>
          <w:sz w:val="24"/>
          <w:szCs w:val="24"/>
          <w:lang w:val="en-GB"/>
        </w:rPr>
        <w:t xml:space="preserve"> at</w:t>
      </w:r>
      <w:proofErr w:type="gramEnd"/>
      <w:r w:rsidRPr="001E25BC">
        <w:rPr>
          <w:sz w:val="24"/>
          <w:szCs w:val="24"/>
          <w:lang w:val="en-GB"/>
        </w:rPr>
        <w:t xml:space="preserve"> a profit basis</w:t>
      </w:r>
    </w:p>
    <w:p w14:paraId="615473AF" w14:textId="7960CC33" w:rsidR="001E16DA" w:rsidRPr="001E25BC" w:rsidRDefault="001E16DA" w:rsidP="001E25BC">
      <w:pPr>
        <w:ind w:left="851" w:firstLine="283"/>
        <w:rPr>
          <w:sz w:val="24"/>
          <w:szCs w:val="24"/>
          <w:lang w:val="en-GB"/>
        </w:rPr>
      </w:pPr>
      <w:r w:rsidRPr="001E25BC">
        <w:rPr>
          <w:sz w:val="24"/>
          <w:szCs w:val="24"/>
          <w:lang w:val="en-GB"/>
        </w:rPr>
        <w:t xml:space="preserve">   </w:t>
      </w:r>
      <w:r w:rsidR="003D68D4" w:rsidRPr="001E25BC">
        <w:rPr>
          <w:sz w:val="24"/>
          <w:szCs w:val="24"/>
          <w:lang w:val="en-GB"/>
        </w:rPr>
        <w:t>b</w:t>
      </w:r>
      <w:r w:rsidRPr="001E25BC">
        <w:rPr>
          <w:sz w:val="24"/>
          <w:szCs w:val="24"/>
          <w:lang w:val="en-GB"/>
        </w:rPr>
        <w:t>) To provide efficient solutions for NATO member nations and partner countries</w:t>
      </w:r>
    </w:p>
    <w:p w14:paraId="7FE6E0EE" w14:textId="1186A9A8" w:rsidR="001E16DA" w:rsidRPr="001E25BC" w:rsidRDefault="001E16DA" w:rsidP="001E25BC">
      <w:pPr>
        <w:ind w:left="851" w:firstLine="283"/>
        <w:rPr>
          <w:sz w:val="24"/>
          <w:szCs w:val="24"/>
          <w:lang w:val="en-GB"/>
        </w:rPr>
      </w:pPr>
      <w:r w:rsidRPr="001E25BC">
        <w:rPr>
          <w:sz w:val="24"/>
          <w:szCs w:val="24"/>
          <w:lang w:val="en-GB"/>
        </w:rPr>
        <w:t xml:space="preserve">   </w:t>
      </w:r>
      <w:r w:rsidR="003D68D4" w:rsidRPr="001E25BC">
        <w:rPr>
          <w:sz w:val="24"/>
          <w:szCs w:val="24"/>
          <w:lang w:val="en-GB"/>
        </w:rPr>
        <w:t>c</w:t>
      </w:r>
      <w:r w:rsidRPr="001E25BC">
        <w:rPr>
          <w:sz w:val="24"/>
          <w:szCs w:val="24"/>
          <w:lang w:val="en-GB"/>
        </w:rPr>
        <w:t xml:space="preserve">) To manage military operations directly </w:t>
      </w:r>
    </w:p>
    <w:p w14:paraId="574FFAED" w14:textId="5ABC683E" w:rsidR="001E16DA" w:rsidRPr="001E25BC" w:rsidRDefault="001E16DA" w:rsidP="001E25BC">
      <w:pPr>
        <w:ind w:left="851" w:firstLine="283"/>
        <w:rPr>
          <w:sz w:val="24"/>
          <w:szCs w:val="24"/>
          <w:lang w:val="en-GB"/>
        </w:rPr>
      </w:pPr>
      <w:r w:rsidRPr="001E25BC">
        <w:rPr>
          <w:sz w:val="24"/>
          <w:szCs w:val="24"/>
          <w:lang w:val="en-GB"/>
        </w:rPr>
        <w:t xml:space="preserve">   </w:t>
      </w:r>
      <w:r w:rsidR="003D68D4" w:rsidRPr="001E25BC">
        <w:rPr>
          <w:sz w:val="24"/>
          <w:szCs w:val="24"/>
          <w:lang w:val="en-GB"/>
        </w:rPr>
        <w:t>d</w:t>
      </w:r>
      <w:r w:rsidRPr="001E25BC">
        <w:rPr>
          <w:sz w:val="24"/>
          <w:szCs w:val="24"/>
          <w:lang w:val="en-GB"/>
        </w:rPr>
        <w:t xml:space="preserve">) To conduct international military exercises  </w:t>
      </w:r>
    </w:p>
    <w:p w14:paraId="4CA2712E" w14:textId="77777777" w:rsidR="001E16DA" w:rsidRPr="001E25BC" w:rsidRDefault="001E16DA" w:rsidP="001E25BC">
      <w:pPr>
        <w:ind w:left="851"/>
        <w:rPr>
          <w:b/>
          <w:bCs/>
          <w:sz w:val="24"/>
          <w:szCs w:val="24"/>
          <w:lang w:val="en-GB"/>
        </w:rPr>
      </w:pPr>
      <w:r w:rsidRPr="001E25BC">
        <w:rPr>
          <w:b/>
          <w:bCs/>
          <w:sz w:val="24"/>
          <w:szCs w:val="24"/>
          <w:lang w:val="en-GB"/>
        </w:rPr>
        <w:t>2. How does NSPA operate financially?</w:t>
      </w:r>
    </w:p>
    <w:p w14:paraId="0EDCE03C" w14:textId="08F802D8" w:rsidR="001E16DA" w:rsidRPr="001E25BC" w:rsidRDefault="001E16DA" w:rsidP="001E25BC">
      <w:pPr>
        <w:ind w:left="1276" w:hanging="142"/>
        <w:rPr>
          <w:sz w:val="24"/>
          <w:szCs w:val="24"/>
          <w:lang w:val="en-GB"/>
        </w:rPr>
      </w:pPr>
      <w:r w:rsidRPr="001E25BC">
        <w:rPr>
          <w:sz w:val="24"/>
          <w:szCs w:val="24"/>
          <w:lang w:val="en-GB"/>
        </w:rPr>
        <w:t xml:space="preserve">   </w:t>
      </w:r>
      <w:r w:rsidR="003D68D4" w:rsidRPr="001E25BC">
        <w:rPr>
          <w:sz w:val="24"/>
          <w:szCs w:val="24"/>
          <w:lang w:val="en-GB"/>
        </w:rPr>
        <w:t>a</w:t>
      </w:r>
      <w:r w:rsidRPr="001E25BC">
        <w:rPr>
          <w:sz w:val="24"/>
          <w:szCs w:val="24"/>
          <w:lang w:val="en-GB"/>
        </w:rPr>
        <w:t>) It receives funding from NATO only</w:t>
      </w:r>
    </w:p>
    <w:p w14:paraId="4A930E33" w14:textId="2D91D6A9" w:rsidR="001E16DA" w:rsidRPr="001E25BC" w:rsidRDefault="001E16DA" w:rsidP="001E25BC">
      <w:pPr>
        <w:ind w:left="1276" w:hanging="142"/>
        <w:rPr>
          <w:sz w:val="24"/>
          <w:szCs w:val="24"/>
          <w:lang w:val="en-GB"/>
        </w:rPr>
      </w:pPr>
      <w:r w:rsidRPr="001E25BC">
        <w:rPr>
          <w:sz w:val="24"/>
          <w:szCs w:val="24"/>
          <w:lang w:val="en-GB"/>
        </w:rPr>
        <w:t xml:space="preserve">   </w:t>
      </w:r>
      <w:r w:rsidR="003D68D4" w:rsidRPr="001E25BC">
        <w:rPr>
          <w:sz w:val="24"/>
          <w:szCs w:val="24"/>
          <w:lang w:val="en-GB"/>
        </w:rPr>
        <w:t>b</w:t>
      </w:r>
      <w:r w:rsidRPr="001E25BC">
        <w:rPr>
          <w:sz w:val="24"/>
          <w:szCs w:val="24"/>
          <w:lang w:val="en-GB"/>
        </w:rPr>
        <w:t xml:space="preserve">) It operates on </w:t>
      </w:r>
      <w:r w:rsidR="00D8654F" w:rsidRPr="001E25BC">
        <w:rPr>
          <w:sz w:val="24"/>
          <w:szCs w:val="24"/>
          <w:lang w:val="en-GB"/>
        </w:rPr>
        <w:t xml:space="preserve">a </w:t>
      </w:r>
      <w:r w:rsidRPr="001E25BC">
        <w:rPr>
          <w:sz w:val="24"/>
          <w:szCs w:val="24"/>
          <w:lang w:val="en-GB"/>
        </w:rPr>
        <w:t>neither gain nor lose money policy</w:t>
      </w:r>
    </w:p>
    <w:p w14:paraId="0694A168" w14:textId="4EE4E217" w:rsidR="001E16DA" w:rsidRPr="001E25BC" w:rsidRDefault="001E16DA" w:rsidP="001E25BC">
      <w:pPr>
        <w:ind w:left="1276" w:hanging="142"/>
        <w:rPr>
          <w:sz w:val="24"/>
          <w:szCs w:val="24"/>
          <w:lang w:val="en-GB"/>
        </w:rPr>
      </w:pPr>
      <w:r w:rsidRPr="001E25BC">
        <w:rPr>
          <w:sz w:val="24"/>
          <w:szCs w:val="24"/>
          <w:lang w:val="en-GB"/>
        </w:rPr>
        <w:t xml:space="preserve">   </w:t>
      </w:r>
      <w:r w:rsidR="003D68D4" w:rsidRPr="001E25BC">
        <w:rPr>
          <w:sz w:val="24"/>
          <w:szCs w:val="24"/>
          <w:lang w:val="en-GB"/>
        </w:rPr>
        <w:t>c</w:t>
      </w:r>
      <w:r w:rsidRPr="001E25BC">
        <w:rPr>
          <w:sz w:val="24"/>
          <w:szCs w:val="24"/>
          <w:lang w:val="en-GB"/>
        </w:rPr>
        <w:t>) It is funded by private investors</w:t>
      </w:r>
    </w:p>
    <w:p w14:paraId="51C38D46" w14:textId="69721452" w:rsidR="00E67B9B" w:rsidRDefault="001E16DA" w:rsidP="001E25BC">
      <w:pPr>
        <w:ind w:left="1276" w:hanging="142"/>
        <w:rPr>
          <w:b/>
          <w:bCs/>
          <w:sz w:val="24"/>
          <w:szCs w:val="24"/>
          <w:lang w:val="en-GB"/>
        </w:rPr>
      </w:pPr>
      <w:r w:rsidRPr="001E25BC">
        <w:rPr>
          <w:sz w:val="24"/>
          <w:szCs w:val="24"/>
          <w:lang w:val="en-GB"/>
        </w:rPr>
        <w:t xml:space="preserve">   </w:t>
      </w:r>
      <w:r w:rsidR="003D68D4" w:rsidRPr="001E25BC">
        <w:rPr>
          <w:sz w:val="24"/>
          <w:szCs w:val="24"/>
          <w:lang w:val="en-GB"/>
        </w:rPr>
        <w:t>d</w:t>
      </w:r>
      <w:r w:rsidRPr="001E25BC">
        <w:rPr>
          <w:sz w:val="24"/>
          <w:szCs w:val="24"/>
          <w:lang w:val="en-GB"/>
        </w:rPr>
        <w:t>) It charges member nations a fee for</w:t>
      </w:r>
      <w:r w:rsidR="00D8654F" w:rsidRPr="001E25BC">
        <w:rPr>
          <w:sz w:val="24"/>
          <w:szCs w:val="24"/>
          <w:lang w:val="en-GB"/>
        </w:rPr>
        <w:t xml:space="preserve"> its</w:t>
      </w:r>
      <w:r w:rsidRPr="001E25BC">
        <w:rPr>
          <w:sz w:val="24"/>
          <w:szCs w:val="24"/>
          <w:lang w:val="en-GB"/>
        </w:rPr>
        <w:t xml:space="preserve"> services  </w:t>
      </w:r>
    </w:p>
    <w:p w14:paraId="2DF35AAE" w14:textId="77777777" w:rsidR="00E67B9B" w:rsidRPr="001E25BC" w:rsidRDefault="00E67B9B" w:rsidP="001E25BC">
      <w:pPr>
        <w:ind w:left="1276"/>
        <w:rPr>
          <w:sz w:val="24"/>
          <w:szCs w:val="24"/>
          <w:lang w:val="en-GB"/>
        </w:rPr>
      </w:pPr>
    </w:p>
    <w:p w14:paraId="03AC3502" w14:textId="77777777" w:rsidR="000B6F34" w:rsidRPr="001E25BC" w:rsidRDefault="000B6F34" w:rsidP="001E25BC">
      <w:pPr>
        <w:ind w:left="1276"/>
        <w:rPr>
          <w:b/>
          <w:bCs/>
          <w:sz w:val="24"/>
          <w:szCs w:val="24"/>
          <w:lang w:val="en-GB"/>
        </w:rPr>
      </w:pPr>
    </w:p>
    <w:p w14:paraId="7A5614B7" w14:textId="7D741089" w:rsidR="001E16DA" w:rsidRPr="001E25BC" w:rsidRDefault="001E16DA" w:rsidP="001E25BC">
      <w:pPr>
        <w:ind w:left="851"/>
        <w:rPr>
          <w:b/>
          <w:bCs/>
          <w:sz w:val="24"/>
          <w:szCs w:val="24"/>
          <w:lang w:val="en-GB"/>
        </w:rPr>
      </w:pPr>
      <w:r w:rsidRPr="001E25BC">
        <w:rPr>
          <w:b/>
          <w:bCs/>
          <w:sz w:val="24"/>
          <w:szCs w:val="24"/>
          <w:lang w:val="en-GB"/>
        </w:rPr>
        <w:lastRenderedPageBreak/>
        <w:t>3. Which of the following is NOT a service provided by NSPA?</w:t>
      </w:r>
    </w:p>
    <w:p w14:paraId="5365A3A5" w14:textId="58827B09" w:rsidR="001E16DA" w:rsidRPr="001E25BC" w:rsidRDefault="001E16DA" w:rsidP="001E25BC">
      <w:pPr>
        <w:ind w:left="1276" w:hanging="142"/>
        <w:rPr>
          <w:sz w:val="24"/>
          <w:szCs w:val="24"/>
          <w:lang w:val="en-GB"/>
        </w:rPr>
      </w:pPr>
      <w:r w:rsidRPr="001E25BC">
        <w:rPr>
          <w:sz w:val="24"/>
          <w:szCs w:val="24"/>
          <w:lang w:val="en-GB"/>
        </w:rPr>
        <w:t xml:space="preserve">   </w:t>
      </w:r>
      <w:r w:rsidR="003D68D4" w:rsidRPr="001E25BC">
        <w:rPr>
          <w:sz w:val="24"/>
          <w:szCs w:val="24"/>
          <w:lang w:val="en-GB"/>
        </w:rPr>
        <w:t>a</w:t>
      </w:r>
      <w:r w:rsidRPr="001E25BC">
        <w:rPr>
          <w:sz w:val="24"/>
          <w:szCs w:val="24"/>
          <w:lang w:val="en-GB"/>
        </w:rPr>
        <w:t xml:space="preserve">) </w:t>
      </w:r>
      <w:proofErr w:type="gramStart"/>
      <w:r w:rsidRPr="001E25BC">
        <w:rPr>
          <w:sz w:val="24"/>
          <w:szCs w:val="24"/>
          <w:lang w:val="en-GB"/>
        </w:rPr>
        <w:t>Medical</w:t>
      </w:r>
      <w:proofErr w:type="gramEnd"/>
      <w:r w:rsidRPr="001E25BC">
        <w:rPr>
          <w:sz w:val="24"/>
          <w:szCs w:val="24"/>
          <w:lang w:val="en-GB"/>
        </w:rPr>
        <w:t xml:space="preserve"> services</w:t>
      </w:r>
    </w:p>
    <w:p w14:paraId="7D43D1D2" w14:textId="2215E8F8" w:rsidR="001E16DA" w:rsidRPr="001E25BC" w:rsidRDefault="001E16DA" w:rsidP="001E25BC">
      <w:pPr>
        <w:ind w:left="1276" w:hanging="142"/>
        <w:rPr>
          <w:sz w:val="24"/>
          <w:szCs w:val="24"/>
          <w:lang w:val="en-GB"/>
        </w:rPr>
      </w:pPr>
      <w:r w:rsidRPr="001E25BC">
        <w:rPr>
          <w:sz w:val="24"/>
          <w:szCs w:val="24"/>
          <w:lang w:val="en-GB"/>
        </w:rPr>
        <w:t xml:space="preserve">   </w:t>
      </w:r>
      <w:r w:rsidR="003D68D4" w:rsidRPr="001E25BC">
        <w:rPr>
          <w:sz w:val="24"/>
          <w:szCs w:val="24"/>
          <w:lang w:val="en-GB"/>
        </w:rPr>
        <w:t>b</w:t>
      </w:r>
      <w:r w:rsidRPr="001E25BC">
        <w:rPr>
          <w:sz w:val="24"/>
          <w:szCs w:val="24"/>
          <w:lang w:val="en-GB"/>
        </w:rPr>
        <w:t>) Infrastructure support</w:t>
      </w:r>
    </w:p>
    <w:p w14:paraId="2DD5602C" w14:textId="3D972E43" w:rsidR="001E16DA" w:rsidRPr="001E25BC" w:rsidRDefault="001E16DA" w:rsidP="001E25BC">
      <w:pPr>
        <w:ind w:left="1276" w:hanging="142"/>
        <w:rPr>
          <w:sz w:val="24"/>
          <w:szCs w:val="24"/>
          <w:lang w:val="en-GB"/>
        </w:rPr>
      </w:pPr>
      <w:r w:rsidRPr="001E25BC">
        <w:rPr>
          <w:sz w:val="24"/>
          <w:szCs w:val="24"/>
          <w:lang w:val="en-GB"/>
        </w:rPr>
        <w:t xml:space="preserve">   </w:t>
      </w:r>
      <w:r w:rsidR="003D68D4" w:rsidRPr="001E25BC">
        <w:rPr>
          <w:sz w:val="24"/>
          <w:szCs w:val="24"/>
          <w:lang w:val="en-GB"/>
        </w:rPr>
        <w:t>c</w:t>
      </w:r>
      <w:r w:rsidRPr="001E25BC">
        <w:rPr>
          <w:sz w:val="24"/>
          <w:szCs w:val="24"/>
          <w:lang w:val="en-GB"/>
        </w:rPr>
        <w:t>) Direct combat operations</w:t>
      </w:r>
    </w:p>
    <w:p w14:paraId="6DD74DA0" w14:textId="2213D1D3" w:rsidR="001E16DA" w:rsidRPr="001E25BC" w:rsidRDefault="001E16DA" w:rsidP="001E25BC">
      <w:pPr>
        <w:ind w:left="1276" w:hanging="142"/>
        <w:rPr>
          <w:sz w:val="24"/>
          <w:szCs w:val="24"/>
          <w:lang w:val="en-GB"/>
        </w:rPr>
      </w:pPr>
      <w:r w:rsidRPr="001E25BC">
        <w:rPr>
          <w:sz w:val="24"/>
          <w:szCs w:val="24"/>
          <w:lang w:val="en-GB"/>
        </w:rPr>
        <w:t xml:space="preserve">   </w:t>
      </w:r>
      <w:r w:rsidR="003D68D4" w:rsidRPr="001E25BC">
        <w:rPr>
          <w:sz w:val="24"/>
          <w:szCs w:val="24"/>
          <w:lang w:val="en-GB"/>
        </w:rPr>
        <w:t>d</w:t>
      </w:r>
      <w:r w:rsidRPr="001E25BC">
        <w:rPr>
          <w:sz w:val="24"/>
          <w:szCs w:val="24"/>
          <w:lang w:val="en-GB"/>
        </w:rPr>
        <w:t xml:space="preserve">) Logistics planning  </w:t>
      </w:r>
    </w:p>
    <w:p w14:paraId="77C9E490" w14:textId="77777777" w:rsidR="001E16DA" w:rsidRDefault="001E16DA" w:rsidP="001E25BC">
      <w:pPr>
        <w:ind w:left="567"/>
        <w:rPr>
          <w:lang w:val="en-GB"/>
        </w:rPr>
      </w:pPr>
    </w:p>
    <w:p w14:paraId="175268D1" w14:textId="5CDC6E00" w:rsidR="001E16DA" w:rsidRPr="001E25BC" w:rsidRDefault="001E16DA" w:rsidP="001E25BC">
      <w:pPr>
        <w:ind w:left="567"/>
        <w:rPr>
          <w:b/>
          <w:bCs/>
          <w:sz w:val="24"/>
          <w:szCs w:val="24"/>
          <w:lang w:val="en-GB"/>
        </w:rPr>
      </w:pPr>
      <w:r w:rsidRPr="001E25BC">
        <w:rPr>
          <w:b/>
          <w:bCs/>
          <w:sz w:val="24"/>
          <w:szCs w:val="24"/>
          <w:lang w:val="en-GB"/>
        </w:rPr>
        <w:t>Match the terms with their correct descriptions:</w:t>
      </w:r>
    </w:p>
    <w:p w14:paraId="4F8BE12F" w14:textId="77777777" w:rsidR="001E16DA" w:rsidRPr="001E25BC" w:rsidRDefault="001E16DA" w:rsidP="001E25BC">
      <w:pPr>
        <w:ind w:left="567"/>
        <w:rPr>
          <w:b/>
          <w:bCs/>
          <w:i/>
          <w:iCs/>
          <w:sz w:val="24"/>
          <w:szCs w:val="24"/>
          <w:lang w:val="en-GB"/>
        </w:rPr>
      </w:pPr>
      <w:r w:rsidRPr="001E25BC">
        <w:rPr>
          <w:sz w:val="24"/>
          <w:szCs w:val="24"/>
          <w:lang w:val="en-GB"/>
        </w:rPr>
        <w:t xml:space="preserve"> </w:t>
      </w:r>
      <w:r w:rsidRPr="001E25BC">
        <w:rPr>
          <w:b/>
          <w:bCs/>
          <w:i/>
          <w:iCs/>
          <w:sz w:val="24"/>
          <w:szCs w:val="24"/>
          <w:lang w:val="en-GB"/>
        </w:rPr>
        <w:t xml:space="preserve">Term                               </w:t>
      </w:r>
      <w:r w:rsidRPr="001E25BC">
        <w:rPr>
          <w:b/>
          <w:bCs/>
          <w:i/>
          <w:iCs/>
          <w:sz w:val="24"/>
          <w:szCs w:val="24"/>
          <w:lang w:val="en-GB"/>
        </w:rPr>
        <w:tab/>
      </w:r>
      <w:r w:rsidRPr="001E25BC">
        <w:rPr>
          <w:b/>
          <w:bCs/>
          <w:i/>
          <w:iCs/>
          <w:sz w:val="24"/>
          <w:szCs w:val="24"/>
          <w:lang w:val="en-GB"/>
        </w:rPr>
        <w:tab/>
      </w:r>
      <w:r w:rsidRPr="001E25BC">
        <w:rPr>
          <w:b/>
          <w:bCs/>
          <w:i/>
          <w:iCs/>
          <w:sz w:val="24"/>
          <w:szCs w:val="24"/>
          <w:lang w:val="en-GB"/>
        </w:rPr>
        <w:tab/>
        <w:t xml:space="preserve">Description                                           </w:t>
      </w:r>
    </w:p>
    <w:p w14:paraId="444A97F3" w14:textId="77777777" w:rsidR="001E16DA" w:rsidRPr="001E25BC" w:rsidRDefault="001E16DA" w:rsidP="001E25BC">
      <w:pPr>
        <w:ind w:left="567"/>
        <w:rPr>
          <w:sz w:val="24"/>
          <w:szCs w:val="24"/>
          <w:lang w:val="en-GB"/>
        </w:rPr>
      </w:pPr>
      <w:r w:rsidRPr="001E25BC">
        <w:rPr>
          <w:sz w:val="24"/>
          <w:szCs w:val="24"/>
          <w:lang w:val="en-GB"/>
        </w:rPr>
        <w:t xml:space="preserve">A. NSPA                           </w:t>
      </w:r>
      <w:r w:rsidRPr="001E25BC">
        <w:rPr>
          <w:sz w:val="24"/>
          <w:szCs w:val="24"/>
          <w:lang w:val="en-GB"/>
        </w:rPr>
        <w:tab/>
      </w:r>
      <w:r w:rsidRPr="001E25BC">
        <w:rPr>
          <w:sz w:val="24"/>
          <w:szCs w:val="24"/>
          <w:lang w:val="en-GB"/>
        </w:rPr>
        <w:tab/>
      </w:r>
      <w:r w:rsidRPr="001E25BC">
        <w:rPr>
          <w:sz w:val="24"/>
          <w:szCs w:val="24"/>
          <w:lang w:val="en-GB"/>
        </w:rPr>
        <w:tab/>
        <w:t xml:space="preserve">1. Location in Italy for managing deployable camps   </w:t>
      </w:r>
    </w:p>
    <w:p w14:paraId="7CB410E0" w14:textId="77777777" w:rsidR="001E16DA" w:rsidRPr="001E25BC" w:rsidRDefault="001E16DA" w:rsidP="001E25BC">
      <w:pPr>
        <w:ind w:left="567"/>
        <w:rPr>
          <w:sz w:val="24"/>
          <w:szCs w:val="24"/>
          <w:lang w:val="en-GB"/>
        </w:rPr>
      </w:pPr>
      <w:r w:rsidRPr="001E25BC">
        <w:rPr>
          <w:sz w:val="24"/>
          <w:szCs w:val="24"/>
          <w:lang w:val="en-GB"/>
        </w:rPr>
        <w:t xml:space="preserve">B. Southern Operational Centre     </w:t>
      </w:r>
      <w:r w:rsidRPr="001E25BC">
        <w:rPr>
          <w:sz w:val="24"/>
          <w:szCs w:val="24"/>
          <w:lang w:val="en-GB"/>
        </w:rPr>
        <w:tab/>
        <w:t xml:space="preserve">2. Financial model of NSPA                             </w:t>
      </w:r>
    </w:p>
    <w:p w14:paraId="22F86C25" w14:textId="77777777" w:rsidR="001E16DA" w:rsidRPr="001E25BC" w:rsidRDefault="001E16DA" w:rsidP="001E25BC">
      <w:pPr>
        <w:ind w:left="567"/>
        <w:rPr>
          <w:sz w:val="24"/>
          <w:szCs w:val="24"/>
          <w:lang w:val="en-GB"/>
        </w:rPr>
      </w:pPr>
      <w:r w:rsidRPr="001E25BC">
        <w:rPr>
          <w:sz w:val="24"/>
          <w:szCs w:val="24"/>
          <w:lang w:val="en-GB"/>
        </w:rPr>
        <w:t xml:space="preserve">C. "No profit - no loss"          </w:t>
      </w:r>
      <w:r w:rsidRPr="001E25BC">
        <w:rPr>
          <w:sz w:val="24"/>
          <w:szCs w:val="24"/>
          <w:lang w:val="en-GB"/>
        </w:rPr>
        <w:tab/>
      </w:r>
      <w:r w:rsidRPr="001E25BC">
        <w:rPr>
          <w:sz w:val="24"/>
          <w:szCs w:val="24"/>
          <w:lang w:val="en-GB"/>
        </w:rPr>
        <w:tab/>
        <w:t xml:space="preserve">3. Organization that includes all NATO nations        </w:t>
      </w:r>
    </w:p>
    <w:p w14:paraId="2F598A34" w14:textId="77777777" w:rsidR="001E16DA" w:rsidRPr="001E25BC" w:rsidRDefault="001E16DA" w:rsidP="001E25BC">
      <w:pPr>
        <w:ind w:left="567"/>
        <w:rPr>
          <w:sz w:val="24"/>
          <w:szCs w:val="24"/>
          <w:lang w:val="en-GB"/>
        </w:rPr>
      </w:pPr>
      <w:r w:rsidRPr="001E25BC">
        <w:rPr>
          <w:sz w:val="24"/>
          <w:szCs w:val="24"/>
          <w:lang w:val="en-GB"/>
        </w:rPr>
        <w:t xml:space="preserve">D. NSPO                          </w:t>
      </w:r>
      <w:r w:rsidRPr="001E25BC">
        <w:rPr>
          <w:sz w:val="24"/>
          <w:szCs w:val="24"/>
          <w:lang w:val="en-GB"/>
        </w:rPr>
        <w:tab/>
      </w:r>
      <w:r w:rsidRPr="001E25BC">
        <w:rPr>
          <w:sz w:val="24"/>
          <w:szCs w:val="24"/>
          <w:lang w:val="en-GB"/>
        </w:rPr>
        <w:tab/>
      </w:r>
      <w:r w:rsidRPr="001E25BC">
        <w:rPr>
          <w:sz w:val="24"/>
          <w:szCs w:val="24"/>
          <w:lang w:val="en-GB"/>
        </w:rPr>
        <w:tab/>
        <w:t xml:space="preserve"> 4. Provides logistical support and procurement services </w:t>
      </w:r>
    </w:p>
    <w:p w14:paraId="1917C0AA" w14:textId="77777777" w:rsidR="001E16DA" w:rsidRDefault="001E16DA" w:rsidP="001E25BC">
      <w:pPr>
        <w:ind w:left="567"/>
        <w:rPr>
          <w:b/>
          <w:bCs/>
          <w:lang w:val="en-GB"/>
        </w:rPr>
      </w:pPr>
    </w:p>
    <w:p w14:paraId="3F46F015" w14:textId="30C46E1A" w:rsidR="001E16DA" w:rsidRPr="001E25BC" w:rsidRDefault="001E16DA" w:rsidP="001E25BC">
      <w:pPr>
        <w:ind w:left="567"/>
        <w:rPr>
          <w:b/>
          <w:bCs/>
          <w:sz w:val="24"/>
          <w:szCs w:val="24"/>
          <w:lang w:val="en-GB"/>
        </w:rPr>
      </w:pPr>
      <w:r w:rsidRPr="001E25BC">
        <w:rPr>
          <w:b/>
          <w:bCs/>
          <w:sz w:val="24"/>
          <w:szCs w:val="24"/>
          <w:lang w:val="en-GB"/>
        </w:rPr>
        <w:t>Complete the unfinished sentences</w:t>
      </w:r>
    </w:p>
    <w:p w14:paraId="1F75238F" w14:textId="77777777" w:rsidR="001E16DA" w:rsidRPr="001E25BC" w:rsidRDefault="001E16DA" w:rsidP="001E25BC">
      <w:pPr>
        <w:pStyle w:val="Odsekzoznamu"/>
        <w:numPr>
          <w:ilvl w:val="0"/>
          <w:numId w:val="2"/>
        </w:numPr>
        <w:ind w:left="567" w:firstLine="284"/>
        <w:rPr>
          <w:sz w:val="24"/>
          <w:szCs w:val="24"/>
          <w:lang w:val="en-GB"/>
        </w:rPr>
      </w:pPr>
      <w:r w:rsidRPr="001E25BC">
        <w:rPr>
          <w:sz w:val="24"/>
          <w:szCs w:val="24"/>
          <w:lang w:val="en-GB"/>
        </w:rPr>
        <w:t>Through its Southern Operational Centre, NSPA oversees _______ for NATO operations.</w:t>
      </w:r>
    </w:p>
    <w:p w14:paraId="6BE1D4D3" w14:textId="77777777" w:rsidR="001E16DA" w:rsidRPr="001E25BC" w:rsidRDefault="001E16DA" w:rsidP="001E25BC">
      <w:pPr>
        <w:pStyle w:val="Odsekzoznamu"/>
        <w:numPr>
          <w:ilvl w:val="0"/>
          <w:numId w:val="2"/>
        </w:numPr>
        <w:ind w:left="851" w:firstLine="0"/>
        <w:rPr>
          <w:sz w:val="24"/>
          <w:szCs w:val="24"/>
          <w:lang w:val="en-GB"/>
        </w:rPr>
      </w:pPr>
      <w:r w:rsidRPr="001E25BC">
        <w:rPr>
          <w:sz w:val="24"/>
          <w:szCs w:val="24"/>
          <w:lang w:val="en-GB"/>
        </w:rPr>
        <w:t>The agency plays a crucial role in enhancing _______ through integrated logistics solutions.</w:t>
      </w:r>
    </w:p>
    <w:p w14:paraId="58F3282F" w14:textId="2A40D394" w:rsidR="002C147D" w:rsidRDefault="002C147D" w:rsidP="004913F7">
      <w:pPr>
        <w:spacing w:after="0"/>
        <w:ind w:left="567"/>
        <w:rPr>
          <w:b/>
          <w:bCs/>
          <w:sz w:val="24"/>
          <w:szCs w:val="24"/>
        </w:rPr>
      </w:pPr>
    </w:p>
    <w:p w14:paraId="1401A0AC" w14:textId="77777777" w:rsidR="0081107B" w:rsidRDefault="0081107B" w:rsidP="004913F7">
      <w:pPr>
        <w:spacing w:after="0"/>
        <w:ind w:left="567"/>
        <w:rPr>
          <w:b/>
          <w:bCs/>
          <w:sz w:val="24"/>
          <w:szCs w:val="24"/>
        </w:rPr>
      </w:pPr>
    </w:p>
    <w:p w14:paraId="1B34F40E" w14:textId="5139F682" w:rsidR="001E16DA" w:rsidRPr="0081107B" w:rsidRDefault="0081107B" w:rsidP="001E25BC">
      <w:pPr>
        <w:ind w:left="567"/>
        <w:rPr>
          <w:b/>
          <w:bCs/>
          <w:sz w:val="24"/>
          <w:szCs w:val="24"/>
        </w:rPr>
      </w:pPr>
      <w:proofErr w:type="spellStart"/>
      <w:r w:rsidRPr="0081107B">
        <w:rPr>
          <w:b/>
          <w:bCs/>
          <w:sz w:val="24"/>
          <w:szCs w:val="24"/>
        </w:rPr>
        <w:t>Glossary</w:t>
      </w:r>
      <w:proofErr w:type="spellEnd"/>
      <w:r w:rsidRPr="0081107B">
        <w:rPr>
          <w:b/>
          <w:bCs/>
          <w:sz w:val="24"/>
          <w:szCs w:val="24"/>
        </w:rPr>
        <w:t>:</w:t>
      </w:r>
    </w:p>
    <w:p w14:paraId="2C4E4CC2" w14:textId="6D655F0C" w:rsidR="001E16DA" w:rsidRPr="001E25BC" w:rsidRDefault="00CD3A5E" w:rsidP="001E25BC">
      <w:pPr>
        <w:spacing w:after="0"/>
        <w:ind w:left="567"/>
        <w:rPr>
          <w:rFonts w:cstheme="minorHAnsi"/>
          <w:color w:val="BF6000"/>
          <w:sz w:val="24"/>
          <w:szCs w:val="24"/>
          <w:shd w:val="clear" w:color="auto" w:fill="FFFFFF"/>
        </w:rPr>
      </w:pPr>
      <w:r w:rsidRPr="001E25BC">
        <w:rPr>
          <w:b/>
          <w:bCs/>
          <w:sz w:val="24"/>
          <w:szCs w:val="24"/>
          <w:lang w:val="en-GB"/>
        </w:rPr>
        <w:t>p</w:t>
      </w:r>
      <w:r w:rsidR="001E16DA" w:rsidRPr="001E25BC">
        <w:rPr>
          <w:b/>
          <w:bCs/>
          <w:sz w:val="24"/>
          <w:szCs w:val="24"/>
          <w:lang w:val="en-GB"/>
        </w:rPr>
        <w:t xml:space="preserve">rocurement </w:t>
      </w:r>
      <w:r w:rsidR="0081107B">
        <w:rPr>
          <w:sz w:val="24"/>
          <w:szCs w:val="24"/>
          <w:lang w:val="en-GB"/>
        </w:rPr>
        <w:tab/>
      </w:r>
      <w:r w:rsidR="001E16DA" w:rsidRPr="001E25BC">
        <w:rPr>
          <w:rFonts w:cstheme="minorHAnsi"/>
          <w:color w:val="BF6000"/>
          <w:sz w:val="24"/>
          <w:szCs w:val="24"/>
          <w:shd w:val="clear" w:color="auto" w:fill="FFFFFF"/>
        </w:rPr>
        <w:t>strategické získanie, dodanie</w:t>
      </w:r>
    </w:p>
    <w:p w14:paraId="52E372CF" w14:textId="64FC2F91" w:rsidR="001E16DA" w:rsidRPr="001E25BC" w:rsidRDefault="00CD3A5E" w:rsidP="001E25BC">
      <w:pPr>
        <w:spacing w:after="0"/>
        <w:ind w:left="567"/>
        <w:rPr>
          <w:b/>
          <w:bCs/>
          <w:sz w:val="24"/>
          <w:szCs w:val="24"/>
          <w:lang w:val="en-GB"/>
        </w:rPr>
      </w:pPr>
      <w:r w:rsidRPr="001E25BC">
        <w:rPr>
          <w:b/>
          <w:bCs/>
          <w:sz w:val="24"/>
          <w:szCs w:val="24"/>
          <w:lang w:val="en-GB"/>
        </w:rPr>
        <w:t>a</w:t>
      </w:r>
      <w:r w:rsidR="001E16DA" w:rsidRPr="001E25BC">
        <w:rPr>
          <w:b/>
          <w:bCs/>
          <w:sz w:val="24"/>
          <w:szCs w:val="24"/>
          <w:lang w:val="en-GB"/>
        </w:rPr>
        <w:t xml:space="preserve">cquisition </w:t>
      </w:r>
      <w:r w:rsidR="0081107B">
        <w:rPr>
          <w:sz w:val="24"/>
          <w:szCs w:val="24"/>
          <w:lang w:val="en-GB"/>
        </w:rPr>
        <w:tab/>
      </w:r>
      <w:r w:rsidR="001E16DA" w:rsidRPr="001E25BC">
        <w:rPr>
          <w:rFonts w:cstheme="minorHAnsi"/>
          <w:color w:val="BF6000"/>
          <w:sz w:val="24"/>
          <w:szCs w:val="24"/>
          <w:shd w:val="clear" w:color="auto" w:fill="FFFFFF"/>
        </w:rPr>
        <w:t>kúpa, nákup</w:t>
      </w:r>
    </w:p>
    <w:p w14:paraId="7AB86236" w14:textId="39B9B035" w:rsidR="001E16DA" w:rsidRPr="001E25BC" w:rsidRDefault="00CD3A5E" w:rsidP="001E25BC">
      <w:pPr>
        <w:spacing w:after="0"/>
        <w:ind w:left="567"/>
        <w:rPr>
          <w:sz w:val="24"/>
          <w:szCs w:val="24"/>
          <w:lang w:val="en-GB"/>
        </w:rPr>
      </w:pPr>
      <w:r w:rsidRPr="001E25BC">
        <w:rPr>
          <w:b/>
          <w:bCs/>
          <w:sz w:val="24"/>
          <w:szCs w:val="24"/>
          <w:lang w:val="en-GB"/>
        </w:rPr>
        <w:t>d</w:t>
      </w:r>
      <w:r w:rsidR="001E16DA" w:rsidRPr="001E25BC">
        <w:rPr>
          <w:b/>
          <w:bCs/>
          <w:sz w:val="24"/>
          <w:szCs w:val="24"/>
          <w:lang w:val="en-GB"/>
        </w:rPr>
        <w:t>iverse</w:t>
      </w:r>
      <w:r w:rsidR="0081107B">
        <w:rPr>
          <w:b/>
          <w:bCs/>
          <w:sz w:val="24"/>
          <w:szCs w:val="24"/>
          <w:lang w:val="en-GB"/>
        </w:rPr>
        <w:tab/>
      </w:r>
      <w:r w:rsidR="0081107B">
        <w:rPr>
          <w:b/>
          <w:bCs/>
          <w:sz w:val="24"/>
          <w:szCs w:val="24"/>
          <w:lang w:val="en-GB"/>
        </w:rPr>
        <w:tab/>
      </w:r>
      <w:r w:rsidR="001E16DA" w:rsidRPr="001E25BC">
        <w:rPr>
          <w:rFonts w:cstheme="minorHAnsi"/>
          <w:color w:val="BF6000"/>
          <w:sz w:val="24"/>
          <w:szCs w:val="24"/>
          <w:shd w:val="clear" w:color="auto" w:fill="FFFFFF"/>
        </w:rPr>
        <w:t>rozmanitý</w:t>
      </w:r>
    </w:p>
    <w:p w14:paraId="0E9CAADB" w14:textId="23A9B5A0" w:rsidR="001E16DA" w:rsidRPr="001E25BC" w:rsidRDefault="00A15300">
      <w:pPr>
        <w:spacing w:after="0"/>
        <w:rPr>
          <w:sz w:val="24"/>
          <w:szCs w:val="24"/>
          <w:lang w:val="en-GB"/>
        </w:rPr>
      </w:pPr>
      <w:r>
        <w:rPr>
          <w:b/>
          <w:bCs/>
          <w:sz w:val="24"/>
          <w:szCs w:val="24"/>
          <w:lang w:val="en-GB"/>
        </w:rPr>
        <w:t xml:space="preserve">           </w:t>
      </w:r>
      <w:r w:rsidR="00CD3A5E" w:rsidRPr="001E25BC">
        <w:rPr>
          <w:b/>
          <w:bCs/>
          <w:sz w:val="24"/>
          <w:szCs w:val="24"/>
          <w:lang w:val="en-GB"/>
        </w:rPr>
        <w:t>e</w:t>
      </w:r>
      <w:r w:rsidR="001E16DA" w:rsidRPr="001E25BC">
        <w:rPr>
          <w:b/>
          <w:bCs/>
          <w:sz w:val="24"/>
          <w:szCs w:val="24"/>
          <w:lang w:val="en-GB"/>
        </w:rPr>
        <w:t xml:space="preserve">ncompass </w:t>
      </w:r>
      <w:r w:rsidR="0081107B">
        <w:rPr>
          <w:sz w:val="24"/>
          <w:szCs w:val="24"/>
          <w:lang w:val="en-GB"/>
        </w:rPr>
        <w:tab/>
      </w:r>
      <w:r w:rsidR="001E16DA" w:rsidRPr="001E25BC">
        <w:rPr>
          <w:rFonts w:cstheme="minorHAnsi"/>
          <w:color w:val="BF6000"/>
          <w:sz w:val="24"/>
          <w:szCs w:val="24"/>
          <w:shd w:val="clear" w:color="auto" w:fill="FFFFFF"/>
        </w:rPr>
        <w:t>zahŕňať</w:t>
      </w:r>
    </w:p>
    <w:p w14:paraId="2B534324" w14:textId="40A982D5" w:rsidR="001E16DA" w:rsidRPr="001E25BC" w:rsidRDefault="00CD3A5E" w:rsidP="001E25BC">
      <w:pPr>
        <w:ind w:left="567"/>
        <w:rPr>
          <w:b/>
          <w:bCs/>
          <w:sz w:val="24"/>
          <w:szCs w:val="24"/>
          <w:lang w:val="en-GB"/>
        </w:rPr>
      </w:pPr>
      <w:r w:rsidRPr="001E25BC">
        <w:rPr>
          <w:b/>
          <w:bCs/>
          <w:sz w:val="24"/>
          <w:szCs w:val="24"/>
          <w:lang w:val="en-GB"/>
        </w:rPr>
        <w:t>d</w:t>
      </w:r>
      <w:r w:rsidR="001E16DA" w:rsidRPr="001E25BC">
        <w:rPr>
          <w:b/>
          <w:bCs/>
          <w:sz w:val="24"/>
          <w:szCs w:val="24"/>
          <w:lang w:val="en-GB"/>
        </w:rPr>
        <w:t xml:space="preserve">eterrence </w:t>
      </w:r>
      <w:r w:rsidR="0081107B">
        <w:rPr>
          <w:b/>
          <w:bCs/>
          <w:sz w:val="24"/>
          <w:szCs w:val="24"/>
          <w:lang w:val="en-GB"/>
        </w:rPr>
        <w:tab/>
      </w:r>
      <w:r w:rsidR="001E16DA" w:rsidRPr="001E25BC">
        <w:rPr>
          <w:rFonts w:cstheme="minorHAnsi"/>
          <w:color w:val="BF6000"/>
          <w:sz w:val="24"/>
          <w:szCs w:val="24"/>
          <w:shd w:val="clear" w:color="auto" w:fill="FFFFFF"/>
        </w:rPr>
        <w:t>zastrašovanie</w:t>
      </w:r>
    </w:p>
    <w:p w14:paraId="24224018" w14:textId="77777777" w:rsidR="001E16DA" w:rsidRDefault="001E16DA" w:rsidP="001E16DA">
      <w:pPr>
        <w:spacing w:after="0"/>
        <w:rPr>
          <w:lang w:val="en-GB"/>
        </w:rPr>
      </w:pPr>
    </w:p>
    <w:p w14:paraId="58DF5175" w14:textId="77777777" w:rsidR="00C11AF2" w:rsidRDefault="00C11AF2" w:rsidP="00C11AF2">
      <w:pPr>
        <w:jc w:val="center"/>
        <w:rPr>
          <w:b/>
          <w:bCs/>
          <w:lang w:val="en-US"/>
        </w:rPr>
      </w:pPr>
    </w:p>
    <w:p w14:paraId="0E238583" w14:textId="77777777" w:rsidR="00C11AF2" w:rsidRDefault="00C11AF2" w:rsidP="00C11AF2">
      <w:pPr>
        <w:jc w:val="center"/>
        <w:rPr>
          <w:b/>
          <w:bCs/>
          <w:lang w:val="en-US"/>
        </w:rPr>
      </w:pPr>
    </w:p>
    <w:p w14:paraId="52EAB00B" w14:textId="77777777" w:rsidR="00C11AF2" w:rsidRDefault="00C11AF2" w:rsidP="00C11AF2">
      <w:pPr>
        <w:jc w:val="center"/>
        <w:rPr>
          <w:b/>
          <w:bCs/>
          <w:lang w:val="en-US"/>
        </w:rPr>
      </w:pPr>
    </w:p>
    <w:p w14:paraId="43E11D87" w14:textId="77777777" w:rsidR="00C11AF2" w:rsidRDefault="00C11AF2" w:rsidP="00C11AF2">
      <w:pPr>
        <w:jc w:val="center"/>
        <w:rPr>
          <w:b/>
          <w:bCs/>
          <w:lang w:val="en-US"/>
        </w:rPr>
      </w:pPr>
    </w:p>
    <w:p w14:paraId="7FBB5FA0" w14:textId="77777777" w:rsidR="00C11AF2" w:rsidRDefault="00C11AF2" w:rsidP="00C11AF2">
      <w:pPr>
        <w:jc w:val="center"/>
        <w:rPr>
          <w:b/>
          <w:bCs/>
          <w:lang w:val="en-US"/>
        </w:rPr>
      </w:pPr>
    </w:p>
    <w:p w14:paraId="73104644" w14:textId="77777777" w:rsidR="00C11AF2" w:rsidRDefault="00C11AF2" w:rsidP="00C11AF2">
      <w:pPr>
        <w:jc w:val="center"/>
        <w:rPr>
          <w:b/>
          <w:bCs/>
          <w:lang w:val="en-US"/>
        </w:rPr>
      </w:pPr>
    </w:p>
    <w:p w14:paraId="764E3D56" w14:textId="77777777" w:rsidR="00C11AF2" w:rsidRDefault="00C11AF2" w:rsidP="00C11AF2">
      <w:pPr>
        <w:jc w:val="center"/>
        <w:rPr>
          <w:b/>
          <w:bCs/>
          <w:lang w:val="en-US"/>
        </w:rPr>
      </w:pPr>
    </w:p>
    <w:p w14:paraId="7471E5F3" w14:textId="77777777" w:rsidR="00C11AF2" w:rsidRDefault="00C11AF2" w:rsidP="00C11AF2">
      <w:pPr>
        <w:jc w:val="center"/>
        <w:rPr>
          <w:b/>
          <w:bCs/>
          <w:lang w:val="en-US"/>
        </w:rPr>
      </w:pPr>
    </w:p>
    <w:p w14:paraId="2E0AC980" w14:textId="6BEA8FB0" w:rsidR="00C11AF2" w:rsidRDefault="00C11AF2" w:rsidP="00C11AF2">
      <w:pPr>
        <w:jc w:val="center"/>
        <w:rPr>
          <w:b/>
          <w:bCs/>
          <w:lang w:val="en-US"/>
        </w:rPr>
      </w:pPr>
    </w:p>
    <w:p w14:paraId="209741E9" w14:textId="77777777" w:rsidR="00E67B9B" w:rsidRDefault="00E67B9B" w:rsidP="00C11AF2">
      <w:pPr>
        <w:jc w:val="center"/>
        <w:rPr>
          <w:b/>
          <w:bCs/>
          <w:lang w:val="en-US"/>
        </w:rPr>
      </w:pPr>
    </w:p>
    <w:p w14:paraId="4A763807" w14:textId="77777777" w:rsidR="00C11AF2" w:rsidRDefault="00C11AF2" w:rsidP="00C11AF2">
      <w:pPr>
        <w:jc w:val="center"/>
        <w:rPr>
          <w:b/>
          <w:bCs/>
          <w:lang w:val="en-US"/>
        </w:rPr>
      </w:pPr>
    </w:p>
    <w:p w14:paraId="0857CACE" w14:textId="24209EFD" w:rsidR="00AA6750" w:rsidRDefault="00AA6750" w:rsidP="001E25BC">
      <w:pPr>
        <w:ind w:left="567"/>
        <w:rPr>
          <w:b/>
          <w:bCs/>
          <w:lang w:val="en-US"/>
        </w:rPr>
      </w:pPr>
      <w:r w:rsidRPr="005422C7">
        <w:rPr>
          <w:rFonts w:cstheme="minorHAnsi"/>
          <w:b/>
          <w:bCs/>
          <w:sz w:val="28"/>
          <w:szCs w:val="28"/>
          <w:u w:val="single"/>
          <w:lang w:val="en-US"/>
        </w:rPr>
        <w:lastRenderedPageBreak/>
        <w:t>Advanced</w:t>
      </w:r>
      <w:r>
        <w:rPr>
          <w:rFonts w:cstheme="minorHAnsi"/>
          <w:b/>
          <w:bCs/>
          <w:sz w:val="28"/>
          <w:szCs w:val="28"/>
          <w:u w:val="single"/>
          <w:lang w:val="en-US"/>
        </w:rPr>
        <w:t xml:space="preserve"> </w:t>
      </w:r>
      <w:r w:rsidRPr="00B10139">
        <w:rPr>
          <w:b/>
          <w:sz w:val="28"/>
          <w:szCs w:val="28"/>
          <w:lang w:val="en-GB"/>
        </w:rPr>
        <w:t>(C1 Level)</w:t>
      </w:r>
    </w:p>
    <w:p w14:paraId="18B38A47" w14:textId="4FB5B5A9" w:rsidR="00C11AF2" w:rsidRPr="00075199" w:rsidRDefault="00C11AF2" w:rsidP="001E25BC">
      <w:pPr>
        <w:ind w:left="567"/>
        <w:rPr>
          <w:b/>
          <w:bCs/>
        </w:rPr>
      </w:pPr>
      <w:r w:rsidRPr="001E25BC">
        <w:rPr>
          <w:b/>
          <w:sz w:val="28"/>
          <w:szCs w:val="28"/>
          <w:lang w:val="en-GB"/>
        </w:rPr>
        <w:t xml:space="preserve">NATO Support and Procurement Agency </w:t>
      </w:r>
    </w:p>
    <w:p w14:paraId="3ACC80B0" w14:textId="77777777" w:rsidR="00C11AF2" w:rsidRPr="001E25BC" w:rsidRDefault="00C11AF2" w:rsidP="001E25BC">
      <w:pPr>
        <w:spacing w:after="120"/>
        <w:ind w:left="567" w:firstLine="284"/>
        <w:jc w:val="both"/>
        <w:rPr>
          <w:sz w:val="24"/>
          <w:szCs w:val="24"/>
        </w:rPr>
      </w:pPr>
      <w:r w:rsidRPr="001E25BC">
        <w:rPr>
          <w:sz w:val="24"/>
          <w:szCs w:val="24"/>
          <w:lang w:val="en-US"/>
        </w:rPr>
        <w:t>NATO Support and Procurement Agency (NSPA) brings together, in a single organization, acquisition, logistic, medical and infrastructural capabilities, operational and systems support and services to the NATO nations, NATO Military Authorities and partner nations.</w:t>
      </w:r>
    </w:p>
    <w:p w14:paraId="5271B0EF" w14:textId="77777777" w:rsidR="00C11AF2" w:rsidRPr="001E25BC" w:rsidRDefault="00C11AF2" w:rsidP="001E25BC">
      <w:pPr>
        <w:spacing w:after="120"/>
        <w:ind w:left="567" w:firstLine="284"/>
        <w:jc w:val="both"/>
        <w:rPr>
          <w:sz w:val="24"/>
          <w:szCs w:val="24"/>
        </w:rPr>
      </w:pPr>
      <w:r w:rsidRPr="001E25BC">
        <w:rPr>
          <w:sz w:val="24"/>
          <w:szCs w:val="24"/>
          <w:lang w:val="en-US"/>
        </w:rPr>
        <w:t>As NATO's primary enabler, its mission is to provide effective and cost-efficient multinational solutions to the Alliance, its 32 Nations and Partners. NSPA is a customer-funded agency, operating on a "no profit - no loss" basis.</w:t>
      </w:r>
    </w:p>
    <w:p w14:paraId="6E9DA839" w14:textId="77777777" w:rsidR="00C11AF2" w:rsidRPr="001E25BC" w:rsidRDefault="00C11AF2" w:rsidP="001E25BC">
      <w:pPr>
        <w:spacing w:after="120"/>
        <w:ind w:left="567" w:firstLine="284"/>
        <w:jc w:val="both"/>
        <w:rPr>
          <w:sz w:val="24"/>
          <w:szCs w:val="24"/>
        </w:rPr>
      </w:pPr>
      <w:r w:rsidRPr="001E25BC">
        <w:rPr>
          <w:sz w:val="24"/>
          <w:szCs w:val="24"/>
          <w:lang w:val="en-US"/>
        </w:rPr>
        <w:t xml:space="preserve">As one of the three NATO Agencies, NSPA operates under North Atlantic Council-approved charters. The Agency is the executive body of the NATO Support and Procurement </w:t>
      </w:r>
      <w:proofErr w:type="spellStart"/>
      <w:r w:rsidRPr="001E25BC">
        <w:rPr>
          <w:sz w:val="24"/>
          <w:szCs w:val="24"/>
          <w:lang w:val="en-US"/>
        </w:rPr>
        <w:t>Organisation</w:t>
      </w:r>
      <w:proofErr w:type="spellEnd"/>
      <w:r w:rsidRPr="001E25BC">
        <w:rPr>
          <w:sz w:val="24"/>
          <w:szCs w:val="24"/>
          <w:lang w:val="en-US"/>
        </w:rPr>
        <w:t xml:space="preserve"> (NSPO), of which all 32 NATO nations are members. Those nations represented on the NSPO Agency Supervisory Board (ASB), provide strategic direction and guidance to NSPA and oversee its activities and performance.</w:t>
      </w:r>
    </w:p>
    <w:p w14:paraId="314B8606" w14:textId="77777777" w:rsidR="00C11AF2" w:rsidRPr="001E25BC" w:rsidRDefault="00C11AF2" w:rsidP="001E25BC">
      <w:pPr>
        <w:ind w:left="567"/>
        <w:rPr>
          <w:b/>
          <w:sz w:val="28"/>
          <w:szCs w:val="28"/>
          <w:lang w:val="en-GB"/>
        </w:rPr>
      </w:pPr>
      <w:r w:rsidRPr="001E25BC">
        <w:rPr>
          <w:b/>
          <w:sz w:val="28"/>
          <w:szCs w:val="28"/>
          <w:lang w:val="en-GB"/>
        </w:rPr>
        <w:t> Support to Operations</w:t>
      </w:r>
    </w:p>
    <w:p w14:paraId="39615CA3" w14:textId="77777777" w:rsidR="00C11AF2" w:rsidRPr="001E25BC" w:rsidRDefault="00C11AF2" w:rsidP="001E25BC">
      <w:pPr>
        <w:spacing w:after="120"/>
        <w:ind w:left="567" w:firstLine="284"/>
        <w:jc w:val="both"/>
        <w:rPr>
          <w:sz w:val="24"/>
          <w:szCs w:val="24"/>
        </w:rPr>
      </w:pPr>
      <w:r w:rsidRPr="001E25BC">
        <w:rPr>
          <w:sz w:val="24"/>
          <w:szCs w:val="24"/>
          <w:lang w:val="en-US"/>
        </w:rPr>
        <w:t xml:space="preserve">Over the years, NSPA has developed considerable expertise in the provision of support services in different operational theatres, contributing to the readiness of the Alliance's forces and the strengthening of NATO's </w:t>
      </w:r>
      <w:proofErr w:type="spellStart"/>
      <w:r w:rsidRPr="001E25BC">
        <w:rPr>
          <w:sz w:val="24"/>
          <w:szCs w:val="24"/>
          <w:lang w:val="en-US"/>
        </w:rPr>
        <w:t>defence</w:t>
      </w:r>
      <w:proofErr w:type="spellEnd"/>
      <w:r w:rsidRPr="001E25BC">
        <w:rPr>
          <w:sz w:val="24"/>
          <w:szCs w:val="24"/>
          <w:lang w:val="en-US"/>
        </w:rPr>
        <w:t xml:space="preserve"> and </w:t>
      </w:r>
      <w:r w:rsidRPr="001E25BC">
        <w:rPr>
          <w:b/>
          <w:sz w:val="24"/>
          <w:szCs w:val="24"/>
          <w:lang w:val="en-US"/>
        </w:rPr>
        <w:t>deterrence posture</w:t>
      </w:r>
      <w:r w:rsidRPr="001E25BC">
        <w:rPr>
          <w:sz w:val="24"/>
          <w:szCs w:val="24"/>
          <w:lang w:val="en-US"/>
        </w:rPr>
        <w:t>. The Agency currently provides extensive support to NATO operations in Kosovo and NATO exercises across the world. Previously, NSPA provided support services to military operations in Afghanistan.</w:t>
      </w:r>
    </w:p>
    <w:p w14:paraId="672BA57D" w14:textId="77777777" w:rsidR="00C11AF2" w:rsidRPr="001E25BC" w:rsidRDefault="00C11AF2" w:rsidP="001E25BC">
      <w:pPr>
        <w:spacing w:after="120"/>
        <w:ind w:left="567" w:firstLine="284"/>
        <w:jc w:val="both"/>
        <w:rPr>
          <w:sz w:val="24"/>
          <w:szCs w:val="24"/>
        </w:rPr>
      </w:pPr>
      <w:r w:rsidRPr="001E25BC">
        <w:rPr>
          <w:sz w:val="24"/>
          <w:szCs w:val="24"/>
          <w:lang w:val="en-US"/>
        </w:rPr>
        <w:t xml:space="preserve">NSPA own a wide spectrum of proven operational support capabilities, including in the area of urgent response to crisis, where the Agency has become a </w:t>
      </w:r>
      <w:proofErr w:type="spellStart"/>
      <w:r w:rsidRPr="001E25BC">
        <w:rPr>
          <w:sz w:val="24"/>
          <w:szCs w:val="24"/>
          <w:lang w:val="en-US"/>
        </w:rPr>
        <w:t>recognised</w:t>
      </w:r>
      <w:proofErr w:type="spellEnd"/>
      <w:r w:rsidRPr="001E25BC">
        <w:rPr>
          <w:sz w:val="24"/>
          <w:szCs w:val="24"/>
          <w:lang w:val="en-US"/>
        </w:rPr>
        <w:t xml:space="preserve"> option for international </w:t>
      </w:r>
      <w:proofErr w:type="spellStart"/>
      <w:r w:rsidRPr="001E25BC">
        <w:rPr>
          <w:sz w:val="24"/>
          <w:szCs w:val="24"/>
          <w:lang w:val="en-US"/>
        </w:rPr>
        <w:t>organisations</w:t>
      </w:r>
      <w:proofErr w:type="spellEnd"/>
      <w:r w:rsidRPr="001E25BC">
        <w:rPr>
          <w:sz w:val="24"/>
          <w:szCs w:val="24"/>
          <w:lang w:val="en-US"/>
        </w:rPr>
        <w:t xml:space="preserve"> and governments. The Agency's support includes operational logistic planning (due its </w:t>
      </w:r>
      <w:r w:rsidRPr="001E25BC">
        <w:rPr>
          <w:b/>
          <w:sz w:val="24"/>
          <w:szCs w:val="24"/>
          <w:lang w:val="en-US"/>
        </w:rPr>
        <w:t>designation</w:t>
      </w:r>
      <w:r w:rsidRPr="001E25BC">
        <w:rPr>
          <w:sz w:val="24"/>
          <w:szCs w:val="24"/>
          <w:lang w:val="en-US"/>
        </w:rPr>
        <w:t xml:space="preserve"> as the Contractor Integrator for NATO operations support), base support services, real life support services, infrastructure, airfield support, and any other logistics services that Allies may require.</w:t>
      </w:r>
    </w:p>
    <w:p w14:paraId="1078A92B" w14:textId="77777777" w:rsidR="00C11AF2" w:rsidRPr="001E25BC" w:rsidRDefault="00C11AF2" w:rsidP="001E25BC">
      <w:pPr>
        <w:spacing w:after="120"/>
        <w:ind w:left="567" w:firstLine="284"/>
        <w:jc w:val="both"/>
        <w:rPr>
          <w:sz w:val="24"/>
          <w:szCs w:val="24"/>
        </w:rPr>
      </w:pPr>
      <w:r w:rsidRPr="001E25BC">
        <w:rPr>
          <w:sz w:val="24"/>
          <w:szCs w:val="24"/>
          <w:lang w:val="en-US"/>
        </w:rPr>
        <w:t>The Agency also manages contracts with global coverage for fuel, oil supplies and port services for naval shipping. Through its Southern Operational Centre (SOC), located in Taranto, Italy, NSPA procures, manages, operates, and maintains deployable camp infrastructure and associated contracted services for NATO and its nations.</w:t>
      </w:r>
    </w:p>
    <w:p w14:paraId="17BC820B" w14:textId="0906E146" w:rsidR="00AA6750" w:rsidRPr="001E25BC" w:rsidRDefault="00C11AF2" w:rsidP="001E25BC">
      <w:pPr>
        <w:spacing w:after="120"/>
        <w:ind w:left="567" w:firstLine="284"/>
        <w:jc w:val="both"/>
        <w:rPr>
          <w:sz w:val="24"/>
          <w:szCs w:val="24"/>
          <w:lang w:val="en-US"/>
        </w:rPr>
      </w:pPr>
      <w:r w:rsidRPr="001E25BC">
        <w:rPr>
          <w:sz w:val="24"/>
          <w:szCs w:val="24"/>
          <w:lang w:val="en-US"/>
        </w:rPr>
        <w:t xml:space="preserve">The Agency has been closely engaged in planning and supporting NATO Deterrence and </w:t>
      </w:r>
      <w:proofErr w:type="spellStart"/>
      <w:r w:rsidRPr="001E25BC">
        <w:rPr>
          <w:sz w:val="24"/>
          <w:szCs w:val="24"/>
          <w:lang w:val="en-US"/>
        </w:rPr>
        <w:t>Defence</w:t>
      </w:r>
      <w:proofErr w:type="spellEnd"/>
      <w:r w:rsidRPr="001E25BC">
        <w:rPr>
          <w:sz w:val="24"/>
          <w:szCs w:val="24"/>
          <w:lang w:val="en-US"/>
        </w:rPr>
        <w:t xml:space="preserve"> activities as well as Projecting Stabilities initiatives. NSPA is responsible for the implementation of NATO Trust Fund projects, supporting security and </w:t>
      </w:r>
      <w:proofErr w:type="spellStart"/>
      <w:r w:rsidRPr="001E25BC">
        <w:rPr>
          <w:sz w:val="24"/>
          <w:szCs w:val="24"/>
          <w:lang w:val="en-US"/>
        </w:rPr>
        <w:t>defence</w:t>
      </w:r>
      <w:proofErr w:type="spellEnd"/>
      <w:r w:rsidRPr="001E25BC">
        <w:rPr>
          <w:sz w:val="24"/>
          <w:szCs w:val="24"/>
          <w:lang w:val="en-US"/>
        </w:rPr>
        <w:t>-related projects and building capabilities in NATO partner countries.</w:t>
      </w:r>
    </w:p>
    <w:p w14:paraId="098892C6" w14:textId="77777777" w:rsidR="00C11AF2" w:rsidRDefault="00C11AF2" w:rsidP="001E25BC">
      <w:pPr>
        <w:spacing w:after="120"/>
        <w:ind w:left="567"/>
        <w:jc w:val="both"/>
        <w:rPr>
          <w:b/>
          <w:bCs/>
        </w:rPr>
      </w:pPr>
    </w:p>
    <w:p w14:paraId="428304E4" w14:textId="77777777" w:rsidR="00C11AF2" w:rsidRPr="001E25BC" w:rsidRDefault="00C11AF2" w:rsidP="001E25BC">
      <w:pPr>
        <w:ind w:left="567"/>
        <w:rPr>
          <w:b/>
          <w:bCs/>
          <w:sz w:val="24"/>
          <w:szCs w:val="24"/>
        </w:rPr>
      </w:pPr>
      <w:proofErr w:type="spellStart"/>
      <w:r w:rsidRPr="001E25BC">
        <w:rPr>
          <w:b/>
          <w:bCs/>
          <w:sz w:val="24"/>
          <w:szCs w:val="24"/>
        </w:rPr>
        <w:t>Comprehension</w:t>
      </w:r>
      <w:proofErr w:type="spellEnd"/>
      <w:r w:rsidRPr="001E25BC">
        <w:rPr>
          <w:b/>
          <w:bCs/>
          <w:sz w:val="24"/>
          <w:szCs w:val="24"/>
        </w:rPr>
        <w:t xml:space="preserve"> </w:t>
      </w:r>
      <w:proofErr w:type="spellStart"/>
      <w:r w:rsidRPr="001E25BC">
        <w:rPr>
          <w:b/>
          <w:bCs/>
          <w:sz w:val="24"/>
          <w:szCs w:val="24"/>
        </w:rPr>
        <w:t>Questions</w:t>
      </w:r>
      <w:proofErr w:type="spellEnd"/>
    </w:p>
    <w:p w14:paraId="3647CAFB" w14:textId="77777777" w:rsidR="00C11AF2" w:rsidRPr="001E25BC" w:rsidRDefault="00C11AF2" w:rsidP="001E25BC">
      <w:pPr>
        <w:spacing w:after="60"/>
        <w:ind w:left="851"/>
        <w:rPr>
          <w:b/>
          <w:bCs/>
          <w:sz w:val="24"/>
          <w:szCs w:val="24"/>
          <w:lang w:val="en-GB"/>
        </w:rPr>
      </w:pPr>
      <w:r w:rsidRPr="001E25BC">
        <w:rPr>
          <w:b/>
          <w:bCs/>
          <w:sz w:val="24"/>
          <w:szCs w:val="24"/>
          <w:lang w:val="en-GB"/>
        </w:rPr>
        <w:t>1. What is the key mission of the NATO Support and Procurement Agency (NSPA)?</w:t>
      </w:r>
    </w:p>
    <w:p w14:paraId="7B42E2FC" w14:textId="77777777" w:rsidR="00C11AF2" w:rsidRPr="001E25BC" w:rsidRDefault="00C11AF2" w:rsidP="001E25BC">
      <w:pPr>
        <w:spacing w:after="60"/>
        <w:ind w:left="851" w:firstLine="283"/>
        <w:rPr>
          <w:sz w:val="24"/>
          <w:szCs w:val="24"/>
          <w:lang w:val="en-GB"/>
        </w:rPr>
      </w:pPr>
      <w:r w:rsidRPr="001E25BC">
        <w:rPr>
          <w:sz w:val="24"/>
          <w:szCs w:val="24"/>
          <w:lang w:val="en-GB"/>
        </w:rPr>
        <w:t xml:space="preserve">   a. to generate earnings for NATO operations  </w:t>
      </w:r>
    </w:p>
    <w:p w14:paraId="500ADBA7" w14:textId="77777777" w:rsidR="00C11AF2" w:rsidRPr="001E25BC" w:rsidRDefault="00C11AF2" w:rsidP="001E25BC">
      <w:pPr>
        <w:spacing w:after="60"/>
        <w:ind w:left="851" w:firstLine="283"/>
        <w:rPr>
          <w:sz w:val="24"/>
          <w:szCs w:val="24"/>
          <w:lang w:val="en-GB"/>
        </w:rPr>
      </w:pPr>
      <w:r w:rsidRPr="001E25BC">
        <w:rPr>
          <w:sz w:val="24"/>
          <w:szCs w:val="24"/>
          <w:lang w:val="en-GB"/>
        </w:rPr>
        <w:t xml:space="preserve">   b. to provide adequate solutions for NATO  </w:t>
      </w:r>
    </w:p>
    <w:p w14:paraId="4B99641E" w14:textId="77777777" w:rsidR="00C11AF2" w:rsidRPr="001E25BC" w:rsidRDefault="00C11AF2" w:rsidP="001E25BC">
      <w:pPr>
        <w:spacing w:after="60"/>
        <w:ind w:left="851" w:firstLine="283"/>
        <w:rPr>
          <w:sz w:val="24"/>
          <w:szCs w:val="24"/>
          <w:lang w:val="en-GB"/>
        </w:rPr>
      </w:pPr>
      <w:r w:rsidRPr="001E25BC">
        <w:rPr>
          <w:sz w:val="24"/>
          <w:szCs w:val="24"/>
          <w:lang w:val="en-GB"/>
        </w:rPr>
        <w:t xml:space="preserve">   c. to support medical services for NATO  </w:t>
      </w:r>
    </w:p>
    <w:p w14:paraId="56A2B38E" w14:textId="77777777" w:rsidR="00C11AF2" w:rsidRPr="001E25BC" w:rsidRDefault="00C11AF2" w:rsidP="001E25BC">
      <w:pPr>
        <w:spacing w:after="60"/>
        <w:ind w:left="851" w:firstLine="283"/>
        <w:rPr>
          <w:sz w:val="24"/>
          <w:szCs w:val="24"/>
          <w:lang w:val="en-GB"/>
        </w:rPr>
      </w:pPr>
      <w:r w:rsidRPr="001E25BC">
        <w:rPr>
          <w:sz w:val="24"/>
          <w:szCs w:val="24"/>
          <w:lang w:val="en-GB"/>
        </w:rPr>
        <w:t xml:space="preserve">   d. to engage in NATO deterrence activities</w:t>
      </w:r>
    </w:p>
    <w:p w14:paraId="3ACF3490" w14:textId="0014999D" w:rsidR="00C11AF2" w:rsidRDefault="00C11AF2" w:rsidP="00997C9C">
      <w:pPr>
        <w:spacing w:after="60"/>
        <w:ind w:left="567"/>
        <w:rPr>
          <w:b/>
          <w:bCs/>
          <w:sz w:val="24"/>
          <w:szCs w:val="24"/>
          <w:lang w:val="en-GB"/>
        </w:rPr>
      </w:pPr>
    </w:p>
    <w:p w14:paraId="3155D5A8" w14:textId="44F25BA9" w:rsidR="00817FC1" w:rsidRDefault="00817FC1" w:rsidP="00997C9C">
      <w:pPr>
        <w:spacing w:after="60"/>
        <w:ind w:left="567"/>
        <w:rPr>
          <w:b/>
          <w:bCs/>
          <w:sz w:val="24"/>
          <w:szCs w:val="24"/>
          <w:lang w:val="en-GB"/>
        </w:rPr>
      </w:pPr>
    </w:p>
    <w:p w14:paraId="20B32A67" w14:textId="146E7A40" w:rsidR="00817FC1" w:rsidRDefault="00817FC1" w:rsidP="00997C9C">
      <w:pPr>
        <w:spacing w:after="60"/>
        <w:ind w:left="567"/>
        <w:rPr>
          <w:b/>
          <w:bCs/>
          <w:sz w:val="24"/>
          <w:szCs w:val="24"/>
          <w:lang w:val="en-GB"/>
        </w:rPr>
      </w:pPr>
    </w:p>
    <w:p w14:paraId="6D54B201" w14:textId="77777777" w:rsidR="00817FC1" w:rsidRPr="001E25BC" w:rsidRDefault="00817FC1" w:rsidP="001E25BC">
      <w:pPr>
        <w:spacing w:after="60"/>
        <w:ind w:left="567"/>
        <w:rPr>
          <w:b/>
          <w:bCs/>
          <w:sz w:val="24"/>
          <w:szCs w:val="24"/>
          <w:lang w:val="en-GB"/>
        </w:rPr>
      </w:pPr>
    </w:p>
    <w:p w14:paraId="3A205A52" w14:textId="77777777" w:rsidR="00C11AF2" w:rsidRPr="001E25BC" w:rsidRDefault="00C11AF2" w:rsidP="001E25BC">
      <w:pPr>
        <w:spacing w:after="60"/>
        <w:ind w:left="993" w:hanging="143"/>
        <w:rPr>
          <w:b/>
          <w:bCs/>
          <w:sz w:val="24"/>
          <w:szCs w:val="24"/>
          <w:lang w:val="en-GB"/>
        </w:rPr>
      </w:pPr>
      <w:r w:rsidRPr="001E25BC">
        <w:rPr>
          <w:b/>
          <w:bCs/>
          <w:sz w:val="24"/>
          <w:szCs w:val="24"/>
          <w:lang w:val="en-GB"/>
        </w:rPr>
        <w:lastRenderedPageBreak/>
        <w:t>2. Which of the following services is NOT mentioned as part of NSPA's support capabilities?</w:t>
      </w:r>
    </w:p>
    <w:p w14:paraId="0635C5BF" w14:textId="77777777" w:rsidR="00C11AF2" w:rsidRPr="001E25BC" w:rsidRDefault="00C11AF2" w:rsidP="001E25BC">
      <w:pPr>
        <w:spacing w:after="60"/>
        <w:ind w:left="851" w:firstLine="283"/>
        <w:rPr>
          <w:sz w:val="24"/>
          <w:szCs w:val="24"/>
          <w:lang w:val="en-GB"/>
        </w:rPr>
      </w:pPr>
      <w:r w:rsidRPr="001E25BC">
        <w:rPr>
          <w:sz w:val="24"/>
          <w:szCs w:val="24"/>
          <w:lang w:val="en-GB"/>
        </w:rPr>
        <w:t xml:space="preserve">   a. immediate response to emergencies  </w:t>
      </w:r>
    </w:p>
    <w:p w14:paraId="57EFEE93" w14:textId="77777777" w:rsidR="00C11AF2" w:rsidRPr="001E25BC" w:rsidRDefault="00C11AF2" w:rsidP="001E25BC">
      <w:pPr>
        <w:spacing w:after="60"/>
        <w:ind w:left="851" w:firstLine="283"/>
        <w:rPr>
          <w:sz w:val="24"/>
          <w:szCs w:val="24"/>
          <w:lang w:val="en-GB"/>
        </w:rPr>
      </w:pPr>
      <w:r w:rsidRPr="001E25BC">
        <w:rPr>
          <w:sz w:val="24"/>
          <w:szCs w:val="24"/>
          <w:lang w:val="en-GB"/>
        </w:rPr>
        <w:t xml:space="preserve">   b. operational logistic planning  </w:t>
      </w:r>
    </w:p>
    <w:p w14:paraId="2AA07477" w14:textId="77777777" w:rsidR="00C11AF2" w:rsidRPr="001E25BC" w:rsidRDefault="00C11AF2" w:rsidP="001E25BC">
      <w:pPr>
        <w:spacing w:after="60"/>
        <w:ind w:left="851" w:firstLine="283"/>
        <w:rPr>
          <w:sz w:val="24"/>
          <w:szCs w:val="24"/>
          <w:lang w:val="en-GB"/>
        </w:rPr>
      </w:pPr>
      <w:r w:rsidRPr="001E25BC">
        <w:rPr>
          <w:sz w:val="24"/>
          <w:szCs w:val="24"/>
          <w:lang w:val="en-GB"/>
        </w:rPr>
        <w:t xml:space="preserve">   c. base support services  </w:t>
      </w:r>
    </w:p>
    <w:p w14:paraId="68A0C4C2" w14:textId="77777777" w:rsidR="00C11AF2" w:rsidRPr="001E25BC" w:rsidRDefault="00C11AF2" w:rsidP="001E25BC">
      <w:pPr>
        <w:spacing w:after="60"/>
        <w:ind w:left="851" w:firstLine="425"/>
        <w:rPr>
          <w:sz w:val="24"/>
          <w:szCs w:val="24"/>
          <w:lang w:val="en-GB"/>
        </w:rPr>
      </w:pPr>
      <w:r w:rsidRPr="001E25BC">
        <w:rPr>
          <w:sz w:val="24"/>
          <w:szCs w:val="24"/>
          <w:lang w:val="en-GB"/>
        </w:rPr>
        <w:t xml:space="preserve">d. operational auditing  </w:t>
      </w:r>
    </w:p>
    <w:p w14:paraId="45D38EE4" w14:textId="77777777" w:rsidR="00C11AF2" w:rsidRPr="001E25BC" w:rsidRDefault="00C11AF2" w:rsidP="001E25BC">
      <w:pPr>
        <w:spacing w:after="60"/>
        <w:ind w:left="851"/>
        <w:rPr>
          <w:b/>
          <w:bCs/>
          <w:sz w:val="24"/>
          <w:szCs w:val="24"/>
          <w:lang w:val="en-GB"/>
        </w:rPr>
      </w:pPr>
      <w:r w:rsidRPr="001E25BC">
        <w:rPr>
          <w:b/>
          <w:bCs/>
          <w:sz w:val="24"/>
          <w:szCs w:val="24"/>
          <w:lang w:val="en-GB"/>
        </w:rPr>
        <w:t>3. Which body provides strategic direction and guidance to NSPA?</w:t>
      </w:r>
    </w:p>
    <w:p w14:paraId="601D945F" w14:textId="77777777" w:rsidR="00C11AF2" w:rsidRPr="001E25BC" w:rsidRDefault="00C11AF2" w:rsidP="001E25BC">
      <w:pPr>
        <w:spacing w:after="60"/>
        <w:ind w:left="567" w:firstLine="567"/>
        <w:rPr>
          <w:sz w:val="24"/>
          <w:szCs w:val="24"/>
          <w:lang w:val="en-GB"/>
        </w:rPr>
      </w:pPr>
      <w:r w:rsidRPr="001E25BC">
        <w:rPr>
          <w:sz w:val="24"/>
          <w:szCs w:val="24"/>
          <w:lang w:val="en-GB"/>
        </w:rPr>
        <w:t xml:space="preserve">   a. North Atlantic Council  </w:t>
      </w:r>
    </w:p>
    <w:p w14:paraId="69D1EEA7" w14:textId="77777777" w:rsidR="00C11AF2" w:rsidRPr="001E25BC" w:rsidRDefault="00C11AF2" w:rsidP="001E25BC">
      <w:pPr>
        <w:spacing w:after="60"/>
        <w:ind w:left="567" w:firstLine="567"/>
        <w:rPr>
          <w:sz w:val="24"/>
          <w:szCs w:val="24"/>
          <w:lang w:val="en-GB"/>
        </w:rPr>
      </w:pPr>
      <w:r w:rsidRPr="001E25BC">
        <w:rPr>
          <w:sz w:val="24"/>
          <w:szCs w:val="24"/>
          <w:lang w:val="en-GB"/>
        </w:rPr>
        <w:t xml:space="preserve">   b. NATO Military Authorities  </w:t>
      </w:r>
    </w:p>
    <w:p w14:paraId="35BD7D52" w14:textId="77777777" w:rsidR="00C11AF2" w:rsidRPr="001E25BC" w:rsidRDefault="00C11AF2" w:rsidP="001E25BC">
      <w:pPr>
        <w:spacing w:after="60"/>
        <w:ind w:left="567" w:firstLine="567"/>
        <w:rPr>
          <w:sz w:val="24"/>
          <w:szCs w:val="24"/>
          <w:lang w:val="en-GB"/>
        </w:rPr>
      </w:pPr>
      <w:r w:rsidRPr="001E25BC">
        <w:rPr>
          <w:sz w:val="24"/>
          <w:szCs w:val="24"/>
          <w:lang w:val="en-GB"/>
        </w:rPr>
        <w:t xml:space="preserve">   c. NSPO Agency Supervisory Board  </w:t>
      </w:r>
    </w:p>
    <w:p w14:paraId="417D87E8" w14:textId="77777777" w:rsidR="00C11AF2" w:rsidRPr="001E25BC" w:rsidRDefault="00C11AF2" w:rsidP="001E25BC">
      <w:pPr>
        <w:ind w:left="567" w:firstLine="567"/>
        <w:rPr>
          <w:sz w:val="24"/>
          <w:szCs w:val="24"/>
          <w:lang w:val="en-GB"/>
        </w:rPr>
      </w:pPr>
      <w:r w:rsidRPr="001E25BC">
        <w:rPr>
          <w:sz w:val="24"/>
          <w:szCs w:val="24"/>
          <w:lang w:val="en-GB"/>
        </w:rPr>
        <w:t xml:space="preserve">   d. United Nations Security Council  </w:t>
      </w:r>
    </w:p>
    <w:p w14:paraId="6005C52C" w14:textId="77777777" w:rsidR="00C11AF2" w:rsidRPr="001E25BC" w:rsidRDefault="00C11AF2" w:rsidP="001E25BC">
      <w:pPr>
        <w:ind w:left="851"/>
        <w:rPr>
          <w:i/>
          <w:iCs/>
          <w:sz w:val="24"/>
          <w:szCs w:val="24"/>
          <w:lang w:val="en-GB"/>
        </w:rPr>
      </w:pPr>
      <w:r w:rsidRPr="001E25BC">
        <w:rPr>
          <w:b/>
          <w:bCs/>
          <w:sz w:val="24"/>
          <w:szCs w:val="24"/>
          <w:lang w:val="en-GB"/>
        </w:rPr>
        <w:t xml:space="preserve">4. </w:t>
      </w:r>
      <w:r w:rsidRPr="001E25BC">
        <w:rPr>
          <w:sz w:val="24"/>
          <w:szCs w:val="24"/>
          <w:lang w:val="en-GB"/>
        </w:rPr>
        <w:t xml:space="preserve">In the text find the word which is close in meaning to </w:t>
      </w:r>
      <w:r w:rsidRPr="001E25BC">
        <w:rPr>
          <w:b/>
          <w:bCs/>
          <w:sz w:val="24"/>
          <w:szCs w:val="24"/>
          <w:lang w:val="en-GB"/>
        </w:rPr>
        <w:t>‘</w:t>
      </w:r>
      <w:r w:rsidRPr="001E25BC">
        <w:rPr>
          <w:b/>
          <w:bCs/>
          <w:i/>
          <w:iCs/>
          <w:sz w:val="24"/>
          <w:szCs w:val="24"/>
          <w:lang w:val="en-GB"/>
        </w:rPr>
        <w:t>to supervise’.</w:t>
      </w:r>
    </w:p>
    <w:p w14:paraId="586A05F8" w14:textId="77777777" w:rsidR="00C11AF2" w:rsidRPr="001E25BC" w:rsidRDefault="00C11AF2" w:rsidP="001E25BC">
      <w:pPr>
        <w:ind w:left="851"/>
        <w:rPr>
          <w:b/>
          <w:bCs/>
          <w:sz w:val="24"/>
          <w:szCs w:val="24"/>
        </w:rPr>
      </w:pPr>
      <w:r w:rsidRPr="001E25BC">
        <w:rPr>
          <w:b/>
          <w:bCs/>
          <w:sz w:val="24"/>
          <w:szCs w:val="24"/>
          <w:lang w:val="en-GB"/>
        </w:rPr>
        <w:t>5.</w:t>
      </w:r>
      <w:r w:rsidRPr="001E25BC">
        <w:rPr>
          <w:sz w:val="24"/>
          <w:szCs w:val="24"/>
          <w:lang w:val="en-GB"/>
        </w:rPr>
        <w:t xml:space="preserve"> In the text find the word which is close in meaning to </w:t>
      </w:r>
      <w:r w:rsidRPr="001E25BC">
        <w:rPr>
          <w:b/>
          <w:bCs/>
          <w:sz w:val="24"/>
          <w:szCs w:val="24"/>
          <w:lang w:val="en-GB"/>
        </w:rPr>
        <w:t>‘</w:t>
      </w:r>
      <w:proofErr w:type="gramStart"/>
      <w:r w:rsidRPr="001E25BC">
        <w:rPr>
          <w:b/>
          <w:bCs/>
          <w:sz w:val="24"/>
          <w:szCs w:val="24"/>
          <w:lang w:val="en-GB"/>
        </w:rPr>
        <w:t>facilitator</w:t>
      </w:r>
      <w:r w:rsidRPr="001E25BC">
        <w:rPr>
          <w:b/>
          <w:bCs/>
          <w:sz w:val="24"/>
          <w:szCs w:val="24"/>
        </w:rPr>
        <w:t>‘</w:t>
      </w:r>
      <w:proofErr w:type="gramEnd"/>
      <w:r w:rsidRPr="001E25BC">
        <w:rPr>
          <w:b/>
          <w:bCs/>
          <w:sz w:val="24"/>
          <w:szCs w:val="24"/>
        </w:rPr>
        <w:t>.</w:t>
      </w:r>
    </w:p>
    <w:p w14:paraId="7673E4E4" w14:textId="77777777" w:rsidR="00C11AF2" w:rsidRPr="001E25BC" w:rsidRDefault="00C11AF2" w:rsidP="001E25BC">
      <w:pPr>
        <w:ind w:left="567"/>
        <w:rPr>
          <w:b/>
          <w:bCs/>
          <w:sz w:val="24"/>
          <w:szCs w:val="24"/>
        </w:rPr>
      </w:pPr>
    </w:p>
    <w:p w14:paraId="298BFBDA" w14:textId="0C9C2C6A" w:rsidR="00C11AF2" w:rsidRPr="00AA6750" w:rsidRDefault="00AA6750" w:rsidP="001E25BC">
      <w:pPr>
        <w:ind w:left="567"/>
        <w:rPr>
          <w:b/>
          <w:bCs/>
          <w:sz w:val="24"/>
          <w:szCs w:val="24"/>
        </w:rPr>
      </w:pPr>
      <w:proofErr w:type="spellStart"/>
      <w:r w:rsidRPr="00AA6750">
        <w:rPr>
          <w:b/>
          <w:bCs/>
          <w:sz w:val="24"/>
          <w:szCs w:val="24"/>
        </w:rPr>
        <w:t>Glossary</w:t>
      </w:r>
      <w:proofErr w:type="spellEnd"/>
      <w:r>
        <w:rPr>
          <w:b/>
          <w:bCs/>
          <w:sz w:val="24"/>
          <w:szCs w:val="24"/>
        </w:rPr>
        <w:t>:</w:t>
      </w:r>
    </w:p>
    <w:p w14:paraId="49E67958" w14:textId="5E508FB1" w:rsidR="00817FC1" w:rsidRDefault="00817FC1" w:rsidP="00997C9C">
      <w:pPr>
        <w:ind w:left="567"/>
        <w:rPr>
          <w:rFonts w:cstheme="minorHAnsi"/>
          <w:b/>
          <w:bCs/>
          <w:sz w:val="24"/>
          <w:szCs w:val="24"/>
          <w:lang w:val="en-GB"/>
        </w:rPr>
      </w:pPr>
      <w:r>
        <w:rPr>
          <w:rFonts w:cstheme="minorHAnsi"/>
          <w:b/>
          <w:bCs/>
          <w:sz w:val="24"/>
          <w:szCs w:val="24"/>
          <w:lang w:val="en-GB"/>
        </w:rPr>
        <w:t>p</w:t>
      </w:r>
      <w:r w:rsidR="00C11AF2" w:rsidRPr="001E25BC">
        <w:rPr>
          <w:rFonts w:cstheme="minorHAnsi"/>
          <w:b/>
          <w:bCs/>
          <w:sz w:val="24"/>
          <w:szCs w:val="24"/>
          <w:lang w:val="en-GB"/>
        </w:rPr>
        <w:t>rocurement</w:t>
      </w:r>
      <w:r w:rsidR="000557FA">
        <w:rPr>
          <w:rFonts w:cstheme="minorHAnsi"/>
          <w:b/>
          <w:bCs/>
          <w:sz w:val="24"/>
          <w:szCs w:val="24"/>
          <w:lang w:val="en-GB"/>
        </w:rPr>
        <w:tab/>
      </w:r>
    </w:p>
    <w:p w14:paraId="24E24A50" w14:textId="53A566EC" w:rsidR="00C11AF2" w:rsidRPr="001E25BC" w:rsidRDefault="00C11AF2" w:rsidP="001E25BC">
      <w:pPr>
        <w:ind w:left="567"/>
        <w:rPr>
          <w:rFonts w:cstheme="minorHAnsi"/>
          <w:color w:val="BF6000"/>
          <w:sz w:val="24"/>
          <w:szCs w:val="24"/>
          <w:shd w:val="clear" w:color="auto" w:fill="FFFFFF"/>
        </w:rPr>
      </w:pPr>
      <w:r w:rsidRPr="001E25BC">
        <w:rPr>
          <w:rFonts w:cstheme="minorHAnsi"/>
          <w:color w:val="BF6000"/>
          <w:sz w:val="24"/>
          <w:szCs w:val="24"/>
          <w:shd w:val="clear" w:color="auto" w:fill="FFFFFF"/>
        </w:rPr>
        <w:t xml:space="preserve">- </w:t>
      </w:r>
      <w:proofErr w:type="spellStart"/>
      <w:r w:rsidRPr="001E25BC">
        <w:rPr>
          <w:rFonts w:cstheme="minorHAnsi"/>
          <w:color w:val="BF6000"/>
          <w:sz w:val="24"/>
          <w:szCs w:val="24"/>
          <w:shd w:val="clear" w:color="auto" w:fill="FFFFFF"/>
        </w:rPr>
        <w:t>the</w:t>
      </w:r>
      <w:proofErr w:type="spellEnd"/>
      <w:r w:rsidRPr="001E25BC">
        <w:rPr>
          <w:rFonts w:cstheme="minorHAnsi"/>
          <w:color w:val="BF6000"/>
          <w:sz w:val="24"/>
          <w:szCs w:val="24"/>
          <w:shd w:val="clear" w:color="auto" w:fill="FFFFFF"/>
        </w:rPr>
        <w:t xml:space="preserve"> </w:t>
      </w:r>
      <w:proofErr w:type="spellStart"/>
      <w:r w:rsidRPr="001E25BC">
        <w:rPr>
          <w:rFonts w:cstheme="minorHAnsi"/>
          <w:color w:val="BF6000"/>
          <w:sz w:val="24"/>
          <w:szCs w:val="24"/>
          <w:shd w:val="clear" w:color="auto" w:fill="FFFFFF"/>
        </w:rPr>
        <w:t>process</w:t>
      </w:r>
      <w:proofErr w:type="spellEnd"/>
      <w:r w:rsidRPr="001E25BC">
        <w:rPr>
          <w:rFonts w:cstheme="minorHAnsi"/>
          <w:color w:val="BF6000"/>
          <w:sz w:val="24"/>
          <w:szCs w:val="24"/>
          <w:shd w:val="clear" w:color="auto" w:fill="FFFFFF"/>
        </w:rPr>
        <w:t xml:space="preserve"> of </w:t>
      </w:r>
      <w:proofErr w:type="spellStart"/>
      <w:r w:rsidRPr="001E25BC">
        <w:rPr>
          <w:rFonts w:cstheme="minorHAnsi"/>
          <w:color w:val="BF6000"/>
          <w:sz w:val="24"/>
          <w:szCs w:val="24"/>
          <w:shd w:val="clear" w:color="auto" w:fill="FFFFFF"/>
        </w:rPr>
        <w:t>obtaining</w:t>
      </w:r>
      <w:proofErr w:type="spellEnd"/>
      <w:r w:rsidRPr="001E25BC">
        <w:rPr>
          <w:rFonts w:cstheme="minorHAnsi"/>
          <w:color w:val="BF6000"/>
          <w:sz w:val="24"/>
          <w:szCs w:val="24"/>
          <w:shd w:val="clear" w:color="auto" w:fill="FFFFFF"/>
        </w:rPr>
        <w:t xml:space="preserve"> </w:t>
      </w:r>
      <w:proofErr w:type="spellStart"/>
      <w:r w:rsidRPr="001E25BC">
        <w:rPr>
          <w:rFonts w:cstheme="minorHAnsi"/>
          <w:color w:val="BF6000"/>
          <w:sz w:val="24"/>
          <w:szCs w:val="24"/>
          <w:shd w:val="clear" w:color="auto" w:fill="FFFFFF"/>
        </w:rPr>
        <w:t>supplies</w:t>
      </w:r>
      <w:proofErr w:type="spellEnd"/>
      <w:r w:rsidRPr="001E25BC">
        <w:rPr>
          <w:rFonts w:cstheme="minorHAnsi"/>
          <w:color w:val="BF6000"/>
          <w:sz w:val="24"/>
          <w:szCs w:val="24"/>
          <w:shd w:val="clear" w:color="auto" w:fill="FFFFFF"/>
        </w:rPr>
        <w:t xml:space="preserve"> of </w:t>
      </w:r>
      <w:proofErr w:type="spellStart"/>
      <w:r w:rsidRPr="001E25BC">
        <w:rPr>
          <w:rFonts w:cstheme="minorHAnsi"/>
          <w:color w:val="BF6000"/>
          <w:sz w:val="24"/>
          <w:szCs w:val="24"/>
          <w:shd w:val="clear" w:color="auto" w:fill="FFFFFF"/>
        </w:rPr>
        <w:t>something</w:t>
      </w:r>
      <w:proofErr w:type="spellEnd"/>
      <w:r w:rsidRPr="001E25BC">
        <w:rPr>
          <w:rFonts w:cstheme="minorHAnsi"/>
          <w:color w:val="BF6000"/>
          <w:sz w:val="24"/>
          <w:szCs w:val="24"/>
          <w:shd w:val="clear" w:color="auto" w:fill="FFFFFF"/>
        </w:rPr>
        <w:t xml:space="preserve">, </w:t>
      </w:r>
      <w:proofErr w:type="spellStart"/>
      <w:r w:rsidRPr="001E25BC">
        <w:rPr>
          <w:rFonts w:cstheme="minorHAnsi"/>
          <w:color w:val="BF6000"/>
          <w:sz w:val="24"/>
          <w:szCs w:val="24"/>
          <w:shd w:val="clear" w:color="auto" w:fill="FFFFFF"/>
        </w:rPr>
        <w:t>especially</w:t>
      </w:r>
      <w:proofErr w:type="spellEnd"/>
      <w:r w:rsidRPr="001E25BC">
        <w:rPr>
          <w:rFonts w:cstheme="minorHAnsi"/>
          <w:color w:val="BF6000"/>
          <w:sz w:val="24"/>
          <w:szCs w:val="24"/>
          <w:shd w:val="clear" w:color="auto" w:fill="FFFFFF"/>
        </w:rPr>
        <w:t xml:space="preserve"> </w:t>
      </w:r>
      <w:proofErr w:type="spellStart"/>
      <w:r w:rsidRPr="001E25BC">
        <w:rPr>
          <w:rFonts w:cstheme="minorHAnsi"/>
          <w:color w:val="BF6000"/>
          <w:sz w:val="24"/>
          <w:szCs w:val="24"/>
          <w:shd w:val="clear" w:color="auto" w:fill="FFFFFF"/>
        </w:rPr>
        <w:t>for</w:t>
      </w:r>
      <w:proofErr w:type="spellEnd"/>
      <w:r w:rsidRPr="001E25BC">
        <w:rPr>
          <w:rFonts w:cstheme="minorHAnsi"/>
          <w:color w:val="BF6000"/>
          <w:sz w:val="24"/>
          <w:szCs w:val="24"/>
          <w:shd w:val="clear" w:color="auto" w:fill="FFFFFF"/>
        </w:rPr>
        <w:t xml:space="preserve"> a </w:t>
      </w:r>
      <w:proofErr w:type="spellStart"/>
      <w:r w:rsidRPr="001E25BC">
        <w:rPr>
          <w:rFonts w:cstheme="minorHAnsi"/>
          <w:color w:val="BF6000"/>
          <w:sz w:val="24"/>
          <w:szCs w:val="24"/>
          <w:shd w:val="clear" w:color="auto" w:fill="FFFFFF"/>
        </w:rPr>
        <w:t>government</w:t>
      </w:r>
      <w:proofErr w:type="spellEnd"/>
      <w:r w:rsidRPr="001E25BC">
        <w:rPr>
          <w:rFonts w:cstheme="minorHAnsi"/>
          <w:color w:val="BF6000"/>
          <w:sz w:val="24"/>
          <w:szCs w:val="24"/>
          <w:shd w:val="clear" w:color="auto" w:fill="FFFFFF"/>
        </w:rPr>
        <w:t xml:space="preserve"> or </w:t>
      </w:r>
      <w:proofErr w:type="spellStart"/>
      <w:r w:rsidRPr="001E25BC">
        <w:rPr>
          <w:rFonts w:cstheme="minorHAnsi"/>
          <w:color w:val="BF6000"/>
          <w:sz w:val="24"/>
          <w:szCs w:val="24"/>
          <w:shd w:val="clear" w:color="auto" w:fill="FFFFFF"/>
        </w:rPr>
        <w:t>an</w:t>
      </w:r>
      <w:proofErr w:type="spellEnd"/>
      <w:r w:rsidRPr="001E25BC">
        <w:rPr>
          <w:rFonts w:cstheme="minorHAnsi"/>
          <w:color w:val="BF6000"/>
          <w:sz w:val="24"/>
          <w:szCs w:val="24"/>
          <w:shd w:val="clear" w:color="auto" w:fill="FFFFFF"/>
        </w:rPr>
        <w:t xml:space="preserve"> </w:t>
      </w:r>
      <w:proofErr w:type="spellStart"/>
      <w:r w:rsidRPr="001E25BC">
        <w:rPr>
          <w:rFonts w:cstheme="minorHAnsi"/>
          <w:color w:val="BF6000"/>
          <w:sz w:val="24"/>
          <w:szCs w:val="24"/>
          <w:shd w:val="clear" w:color="auto" w:fill="FFFFFF"/>
        </w:rPr>
        <w:t>organization</w:t>
      </w:r>
      <w:proofErr w:type="spellEnd"/>
    </w:p>
    <w:p w14:paraId="45A2D879" w14:textId="77777777" w:rsidR="00817FC1" w:rsidRDefault="00C11AF2" w:rsidP="00997C9C">
      <w:pPr>
        <w:ind w:left="567"/>
        <w:rPr>
          <w:rFonts w:cstheme="minorHAnsi"/>
          <w:b/>
          <w:bCs/>
          <w:sz w:val="24"/>
          <w:szCs w:val="24"/>
          <w:lang w:val="en-GB"/>
        </w:rPr>
      </w:pPr>
      <w:r w:rsidRPr="001E25BC">
        <w:rPr>
          <w:rFonts w:cstheme="minorHAnsi"/>
          <w:b/>
          <w:bCs/>
          <w:sz w:val="24"/>
          <w:szCs w:val="24"/>
          <w:lang w:val="en-GB"/>
        </w:rPr>
        <w:t xml:space="preserve">deterrence posture </w:t>
      </w:r>
    </w:p>
    <w:p w14:paraId="1849B755" w14:textId="0B6A3B9D" w:rsidR="00C11AF2" w:rsidRPr="001E25BC" w:rsidRDefault="000557FA" w:rsidP="001E25BC">
      <w:pPr>
        <w:ind w:left="567"/>
        <w:rPr>
          <w:rFonts w:cstheme="minorHAnsi"/>
          <w:color w:val="BF6000"/>
          <w:sz w:val="24"/>
          <w:szCs w:val="24"/>
          <w:shd w:val="clear" w:color="auto" w:fill="FFFFFF"/>
        </w:rPr>
      </w:pPr>
      <w:r w:rsidRPr="001E25BC">
        <w:rPr>
          <w:rFonts w:cstheme="minorHAnsi"/>
          <w:color w:val="BF6000"/>
          <w:sz w:val="24"/>
          <w:szCs w:val="24"/>
          <w:shd w:val="clear" w:color="auto" w:fill="FFFFFF"/>
        </w:rPr>
        <w:t xml:space="preserve">- </w:t>
      </w:r>
      <w:r w:rsidR="00C11AF2" w:rsidRPr="001E25BC">
        <w:rPr>
          <w:rFonts w:cstheme="minorHAnsi"/>
          <w:color w:val="BF6000"/>
          <w:sz w:val="24"/>
          <w:szCs w:val="24"/>
          <w:shd w:val="clear" w:color="auto" w:fill="FFFFFF"/>
        </w:rPr>
        <w:t xml:space="preserve"> a </w:t>
      </w:r>
      <w:proofErr w:type="spellStart"/>
      <w:r w:rsidR="00C11AF2" w:rsidRPr="001E25BC">
        <w:rPr>
          <w:rFonts w:cstheme="minorHAnsi"/>
          <w:color w:val="BF6000"/>
          <w:sz w:val="24"/>
          <w:szCs w:val="24"/>
          <w:shd w:val="clear" w:color="auto" w:fill="FFFFFF"/>
        </w:rPr>
        <w:t>position</w:t>
      </w:r>
      <w:proofErr w:type="spellEnd"/>
      <w:r w:rsidR="00C11AF2" w:rsidRPr="001E25BC">
        <w:rPr>
          <w:rFonts w:cstheme="minorHAnsi"/>
          <w:color w:val="BF6000"/>
          <w:sz w:val="24"/>
          <w:szCs w:val="24"/>
          <w:shd w:val="clear" w:color="auto" w:fill="FFFFFF"/>
        </w:rPr>
        <w:t xml:space="preserve"> in </w:t>
      </w:r>
      <w:proofErr w:type="spellStart"/>
      <w:r w:rsidR="00C11AF2" w:rsidRPr="001E25BC">
        <w:rPr>
          <w:rFonts w:cstheme="minorHAnsi"/>
          <w:color w:val="BF6000"/>
          <w:sz w:val="24"/>
          <w:szCs w:val="24"/>
          <w:shd w:val="clear" w:color="auto" w:fill="FFFFFF"/>
        </w:rPr>
        <w:t>which</w:t>
      </w:r>
      <w:proofErr w:type="spellEnd"/>
      <w:r w:rsidR="00C11AF2" w:rsidRPr="001E25BC">
        <w:rPr>
          <w:rFonts w:cstheme="minorHAnsi"/>
          <w:color w:val="BF6000"/>
          <w:sz w:val="24"/>
          <w:szCs w:val="24"/>
          <w:shd w:val="clear" w:color="auto" w:fill="FFFFFF"/>
        </w:rPr>
        <w:t xml:space="preserve"> </w:t>
      </w:r>
      <w:proofErr w:type="spellStart"/>
      <w:r w:rsidR="00C11AF2" w:rsidRPr="001E25BC">
        <w:rPr>
          <w:rFonts w:cstheme="minorHAnsi"/>
          <w:color w:val="BF6000"/>
          <w:sz w:val="24"/>
          <w:szCs w:val="24"/>
          <w:shd w:val="clear" w:color="auto" w:fill="FFFFFF"/>
        </w:rPr>
        <w:t>you</w:t>
      </w:r>
      <w:proofErr w:type="spellEnd"/>
      <w:r w:rsidR="00C11AF2" w:rsidRPr="001E25BC">
        <w:rPr>
          <w:rFonts w:cstheme="minorHAnsi"/>
          <w:color w:val="BF6000"/>
          <w:sz w:val="24"/>
          <w:szCs w:val="24"/>
          <w:shd w:val="clear" w:color="auto" w:fill="FFFFFF"/>
        </w:rPr>
        <w:t xml:space="preserve"> </w:t>
      </w:r>
      <w:proofErr w:type="spellStart"/>
      <w:r w:rsidR="00C11AF2" w:rsidRPr="001E25BC">
        <w:rPr>
          <w:rFonts w:cstheme="minorHAnsi"/>
          <w:color w:val="BF6000"/>
          <w:sz w:val="24"/>
          <w:szCs w:val="24"/>
          <w:shd w:val="clear" w:color="auto" w:fill="FFFFFF"/>
        </w:rPr>
        <w:t>make</w:t>
      </w:r>
      <w:proofErr w:type="spellEnd"/>
      <w:r w:rsidR="00C11AF2" w:rsidRPr="001E25BC">
        <w:rPr>
          <w:rFonts w:cstheme="minorHAnsi"/>
          <w:color w:val="BF6000"/>
          <w:sz w:val="24"/>
          <w:szCs w:val="24"/>
          <w:shd w:val="clear" w:color="auto" w:fill="FFFFFF"/>
        </w:rPr>
        <w:t xml:space="preserve"> </w:t>
      </w:r>
      <w:proofErr w:type="spellStart"/>
      <w:r w:rsidR="00C11AF2" w:rsidRPr="001E25BC">
        <w:rPr>
          <w:rFonts w:cstheme="minorHAnsi"/>
          <w:color w:val="BF6000"/>
          <w:sz w:val="24"/>
          <w:szCs w:val="24"/>
          <w:shd w:val="clear" w:color="auto" w:fill="FFFFFF"/>
        </w:rPr>
        <w:t>sure</w:t>
      </w:r>
      <w:proofErr w:type="spellEnd"/>
      <w:r w:rsidR="00C11AF2" w:rsidRPr="001E25BC">
        <w:rPr>
          <w:rFonts w:cstheme="minorHAnsi"/>
          <w:color w:val="BF6000"/>
          <w:sz w:val="24"/>
          <w:szCs w:val="24"/>
          <w:shd w:val="clear" w:color="auto" w:fill="FFFFFF"/>
        </w:rPr>
        <w:t xml:space="preserve"> </w:t>
      </w:r>
      <w:proofErr w:type="spellStart"/>
      <w:r w:rsidR="00C11AF2" w:rsidRPr="001E25BC">
        <w:rPr>
          <w:rFonts w:cstheme="minorHAnsi"/>
          <w:color w:val="BF6000"/>
          <w:sz w:val="24"/>
          <w:szCs w:val="24"/>
          <w:shd w:val="clear" w:color="auto" w:fill="FFFFFF"/>
        </w:rPr>
        <w:t>that</w:t>
      </w:r>
      <w:proofErr w:type="spellEnd"/>
      <w:r w:rsidR="00C11AF2" w:rsidRPr="001E25BC">
        <w:rPr>
          <w:rFonts w:cstheme="minorHAnsi"/>
          <w:color w:val="BF6000"/>
          <w:sz w:val="24"/>
          <w:szCs w:val="24"/>
          <w:shd w:val="clear" w:color="auto" w:fill="FFFFFF"/>
        </w:rPr>
        <w:t xml:space="preserve"> </w:t>
      </w:r>
      <w:proofErr w:type="spellStart"/>
      <w:r w:rsidR="00C11AF2" w:rsidRPr="001E25BC">
        <w:rPr>
          <w:rFonts w:cstheme="minorHAnsi"/>
          <w:color w:val="BF6000"/>
          <w:sz w:val="24"/>
          <w:szCs w:val="24"/>
          <w:shd w:val="clear" w:color="auto" w:fill="FFFFFF"/>
        </w:rPr>
        <w:t>somebody</w:t>
      </w:r>
      <w:proofErr w:type="spellEnd"/>
      <w:r w:rsidR="00C11AF2" w:rsidRPr="001E25BC">
        <w:rPr>
          <w:rFonts w:cstheme="minorHAnsi"/>
          <w:color w:val="BF6000"/>
          <w:sz w:val="24"/>
          <w:szCs w:val="24"/>
          <w:shd w:val="clear" w:color="auto" w:fill="FFFFFF"/>
        </w:rPr>
        <w:t xml:space="preserve"> </w:t>
      </w:r>
      <w:proofErr w:type="spellStart"/>
      <w:r w:rsidR="00C11AF2" w:rsidRPr="001E25BC">
        <w:rPr>
          <w:rFonts w:cstheme="minorHAnsi"/>
          <w:color w:val="BF6000"/>
          <w:sz w:val="24"/>
          <w:szCs w:val="24"/>
          <w:shd w:val="clear" w:color="auto" w:fill="FFFFFF"/>
        </w:rPr>
        <w:t>is</w:t>
      </w:r>
      <w:proofErr w:type="spellEnd"/>
      <w:r w:rsidR="00C11AF2" w:rsidRPr="001E25BC">
        <w:rPr>
          <w:rFonts w:cstheme="minorHAnsi"/>
          <w:color w:val="BF6000"/>
          <w:sz w:val="24"/>
          <w:szCs w:val="24"/>
          <w:shd w:val="clear" w:color="auto" w:fill="FFFFFF"/>
        </w:rPr>
        <w:t xml:space="preserve"> </w:t>
      </w:r>
      <w:proofErr w:type="spellStart"/>
      <w:r w:rsidR="00C11AF2" w:rsidRPr="001E25BC">
        <w:rPr>
          <w:rFonts w:cstheme="minorHAnsi"/>
          <w:color w:val="BF6000"/>
          <w:sz w:val="24"/>
          <w:szCs w:val="24"/>
          <w:shd w:val="clear" w:color="auto" w:fill="FFFFFF"/>
        </w:rPr>
        <w:t>less</w:t>
      </w:r>
      <w:proofErr w:type="spellEnd"/>
      <w:r w:rsidR="00C11AF2" w:rsidRPr="001E25BC">
        <w:rPr>
          <w:rFonts w:cstheme="minorHAnsi"/>
          <w:color w:val="BF6000"/>
          <w:sz w:val="24"/>
          <w:szCs w:val="24"/>
          <w:shd w:val="clear" w:color="auto" w:fill="FFFFFF"/>
        </w:rPr>
        <w:t xml:space="preserve"> </w:t>
      </w:r>
      <w:proofErr w:type="spellStart"/>
      <w:r w:rsidR="00C11AF2" w:rsidRPr="001E25BC">
        <w:rPr>
          <w:rFonts w:cstheme="minorHAnsi"/>
          <w:color w:val="BF6000"/>
          <w:sz w:val="24"/>
          <w:szCs w:val="24"/>
          <w:shd w:val="clear" w:color="auto" w:fill="FFFFFF"/>
        </w:rPr>
        <w:t>likely</w:t>
      </w:r>
      <w:proofErr w:type="spellEnd"/>
      <w:r w:rsidR="00C11AF2" w:rsidRPr="001E25BC">
        <w:rPr>
          <w:rFonts w:cstheme="minorHAnsi"/>
          <w:color w:val="BF6000"/>
          <w:sz w:val="24"/>
          <w:szCs w:val="24"/>
          <w:shd w:val="clear" w:color="auto" w:fill="FFFFFF"/>
        </w:rPr>
        <w:t xml:space="preserve"> to do </w:t>
      </w:r>
      <w:proofErr w:type="spellStart"/>
      <w:r w:rsidR="00C11AF2" w:rsidRPr="001E25BC">
        <w:rPr>
          <w:rFonts w:cstheme="minorHAnsi"/>
          <w:color w:val="BF6000"/>
          <w:sz w:val="24"/>
          <w:szCs w:val="24"/>
          <w:shd w:val="clear" w:color="auto" w:fill="FFFFFF"/>
        </w:rPr>
        <w:t>something</w:t>
      </w:r>
      <w:proofErr w:type="spellEnd"/>
    </w:p>
    <w:p w14:paraId="1EF0948A" w14:textId="77777777" w:rsidR="00817FC1" w:rsidRDefault="00C11AF2" w:rsidP="00997C9C">
      <w:pPr>
        <w:ind w:left="567"/>
        <w:rPr>
          <w:rFonts w:cstheme="minorHAnsi"/>
          <w:b/>
          <w:bCs/>
          <w:sz w:val="24"/>
          <w:szCs w:val="24"/>
          <w:lang w:val="en-GB"/>
        </w:rPr>
      </w:pPr>
      <w:r w:rsidRPr="001E25BC">
        <w:rPr>
          <w:rFonts w:cstheme="minorHAnsi"/>
          <w:b/>
          <w:bCs/>
          <w:sz w:val="24"/>
          <w:szCs w:val="24"/>
          <w:lang w:val="en-GB"/>
        </w:rPr>
        <w:t xml:space="preserve">designation </w:t>
      </w:r>
    </w:p>
    <w:p w14:paraId="5F0AEA4E" w14:textId="135780B0" w:rsidR="00C11AF2" w:rsidRPr="001E25BC" w:rsidRDefault="00C11AF2" w:rsidP="001E25BC">
      <w:pPr>
        <w:ind w:left="567"/>
        <w:rPr>
          <w:rFonts w:cstheme="minorHAnsi"/>
          <w:color w:val="BF6000"/>
          <w:sz w:val="24"/>
          <w:szCs w:val="24"/>
          <w:shd w:val="clear" w:color="auto" w:fill="FFFFFF"/>
        </w:rPr>
      </w:pPr>
      <w:r w:rsidRPr="001E25BC">
        <w:rPr>
          <w:rFonts w:cstheme="minorHAnsi"/>
          <w:color w:val="BF6000"/>
          <w:sz w:val="24"/>
          <w:szCs w:val="24"/>
          <w:shd w:val="clear" w:color="auto" w:fill="FFFFFF"/>
        </w:rPr>
        <w:t xml:space="preserve">- a </w:t>
      </w:r>
      <w:proofErr w:type="spellStart"/>
      <w:r w:rsidRPr="001E25BC">
        <w:rPr>
          <w:rFonts w:cstheme="minorHAnsi"/>
          <w:color w:val="BF6000"/>
          <w:sz w:val="24"/>
          <w:szCs w:val="24"/>
          <w:shd w:val="clear" w:color="auto" w:fill="FFFFFF"/>
        </w:rPr>
        <w:t>name</w:t>
      </w:r>
      <w:proofErr w:type="spellEnd"/>
      <w:r w:rsidRPr="001E25BC">
        <w:rPr>
          <w:rFonts w:cstheme="minorHAnsi"/>
          <w:color w:val="BF6000"/>
          <w:sz w:val="24"/>
          <w:szCs w:val="24"/>
          <w:shd w:val="clear" w:color="auto" w:fill="FFFFFF"/>
        </w:rPr>
        <w:t xml:space="preserve">, title or </w:t>
      </w:r>
      <w:proofErr w:type="spellStart"/>
      <w:r w:rsidRPr="001E25BC">
        <w:rPr>
          <w:rFonts w:cstheme="minorHAnsi"/>
          <w:color w:val="BF6000"/>
          <w:sz w:val="24"/>
          <w:szCs w:val="24"/>
          <w:shd w:val="clear" w:color="auto" w:fill="FFFFFF"/>
        </w:rPr>
        <w:t>description</w:t>
      </w:r>
      <w:proofErr w:type="spellEnd"/>
    </w:p>
    <w:p w14:paraId="40CB958B" w14:textId="77777777" w:rsidR="00C11AF2" w:rsidRPr="001E25BC" w:rsidRDefault="00C11AF2" w:rsidP="001E25BC">
      <w:pPr>
        <w:ind w:left="567"/>
        <w:rPr>
          <w:rFonts w:cstheme="minorHAnsi"/>
          <w:b/>
          <w:bCs/>
          <w:sz w:val="24"/>
          <w:szCs w:val="24"/>
          <w:lang w:val="en-GB"/>
        </w:rPr>
      </w:pPr>
    </w:p>
    <w:p w14:paraId="561EB282" w14:textId="05D645D5" w:rsidR="00C76D70" w:rsidRDefault="00C76D70" w:rsidP="001E25BC">
      <w:pPr>
        <w:ind w:left="567"/>
      </w:pPr>
    </w:p>
    <w:p w14:paraId="0841AA17" w14:textId="5A26E030" w:rsidR="0031373C" w:rsidRDefault="0031373C" w:rsidP="001E25BC">
      <w:pPr>
        <w:ind w:left="567"/>
      </w:pPr>
    </w:p>
    <w:p w14:paraId="2073753F" w14:textId="0865A345" w:rsidR="0031373C" w:rsidRDefault="0031373C" w:rsidP="001E25BC">
      <w:pPr>
        <w:ind w:left="567"/>
      </w:pPr>
    </w:p>
    <w:p w14:paraId="3E353614" w14:textId="1A6876F5" w:rsidR="0031373C" w:rsidRDefault="0031373C" w:rsidP="001E25BC">
      <w:pPr>
        <w:ind w:left="567"/>
      </w:pPr>
    </w:p>
    <w:p w14:paraId="34A858BD" w14:textId="39612C4B" w:rsidR="0031373C" w:rsidRDefault="0031373C" w:rsidP="001E25BC">
      <w:pPr>
        <w:ind w:left="567"/>
      </w:pPr>
    </w:p>
    <w:p w14:paraId="5FED06B8" w14:textId="2327BA01" w:rsidR="0031373C" w:rsidRDefault="0031373C" w:rsidP="001E25BC">
      <w:pPr>
        <w:ind w:left="567"/>
      </w:pPr>
    </w:p>
    <w:p w14:paraId="46178730" w14:textId="0FAA1994" w:rsidR="0031373C" w:rsidRDefault="0031373C" w:rsidP="001E25BC">
      <w:pPr>
        <w:ind w:left="567"/>
      </w:pPr>
    </w:p>
    <w:p w14:paraId="0BA3EDC7" w14:textId="2AE5A8D0" w:rsidR="0031373C" w:rsidRDefault="0031373C" w:rsidP="001E25BC">
      <w:pPr>
        <w:ind w:left="567"/>
      </w:pPr>
    </w:p>
    <w:p w14:paraId="4789EBE9" w14:textId="112C13E7" w:rsidR="0031373C" w:rsidRDefault="0031373C" w:rsidP="001E25BC">
      <w:pPr>
        <w:ind w:left="567"/>
      </w:pPr>
    </w:p>
    <w:p w14:paraId="6304389E" w14:textId="33FCEBFA" w:rsidR="0031373C" w:rsidRDefault="0031373C" w:rsidP="001E25BC">
      <w:pPr>
        <w:ind w:left="567"/>
      </w:pPr>
    </w:p>
    <w:p w14:paraId="08F5A2DA" w14:textId="52752E2E" w:rsidR="0031373C" w:rsidRDefault="0031373C" w:rsidP="001E25BC">
      <w:pPr>
        <w:ind w:left="567"/>
      </w:pPr>
    </w:p>
    <w:p w14:paraId="74798242" w14:textId="74871F3A" w:rsidR="0031373C" w:rsidRDefault="0031373C" w:rsidP="001E25BC">
      <w:pPr>
        <w:ind w:left="567"/>
      </w:pPr>
    </w:p>
    <w:p w14:paraId="388F31F7" w14:textId="6C5E69E4" w:rsidR="0031373C" w:rsidRDefault="0031373C" w:rsidP="00997C9C">
      <w:pPr>
        <w:ind w:left="567"/>
        <w:rPr>
          <w:rFonts w:cstheme="minorHAnsi"/>
          <w:b/>
          <w:bCs/>
          <w:lang w:val="en-US"/>
        </w:rPr>
      </w:pPr>
    </w:p>
    <w:p w14:paraId="5B365D79" w14:textId="77777777" w:rsidR="005C79AD" w:rsidRDefault="005C79AD" w:rsidP="005C79AD">
      <w:pPr>
        <w:pStyle w:val="Normlnywebov"/>
        <w:rPr>
          <w:rFonts w:asciiTheme="minorHAnsi" w:hAnsiTheme="minorHAnsi" w:cstheme="minorHAnsi"/>
          <w:b/>
          <w:bCs/>
          <w:sz w:val="28"/>
          <w:szCs w:val="28"/>
          <w:lang w:val="en-US"/>
        </w:rPr>
      </w:pPr>
    </w:p>
    <w:p w14:paraId="5597538C" w14:textId="2F36DBB5" w:rsidR="00955FB7" w:rsidRDefault="00955FB7" w:rsidP="005C79AD">
      <w:pPr>
        <w:pStyle w:val="Normlnywebov"/>
        <w:jc w:val="center"/>
        <w:rPr>
          <w:rFonts w:asciiTheme="minorHAnsi" w:hAnsiTheme="minorHAnsi" w:cstheme="minorHAnsi"/>
          <w:b/>
          <w:bCs/>
          <w:sz w:val="28"/>
          <w:szCs w:val="28"/>
          <w:lang w:val="en-US"/>
        </w:rPr>
      </w:pPr>
      <w:r>
        <w:rPr>
          <w:rFonts w:asciiTheme="minorHAnsi" w:hAnsiTheme="minorHAnsi" w:cstheme="minorHAnsi"/>
          <w:b/>
          <w:bCs/>
          <w:sz w:val="28"/>
          <w:szCs w:val="28"/>
          <w:lang w:val="en-US"/>
        </w:rPr>
        <w:lastRenderedPageBreak/>
        <w:t>Disclaimer</w:t>
      </w:r>
    </w:p>
    <w:p w14:paraId="33639085" w14:textId="5EFE19C7" w:rsidR="00955FB7" w:rsidRPr="001E25BC" w:rsidRDefault="00955FB7" w:rsidP="005C79AD">
      <w:pPr>
        <w:pStyle w:val="Normlnywebov"/>
        <w:jc w:val="center"/>
        <w:rPr>
          <w:rFonts w:asciiTheme="minorHAnsi" w:eastAsiaTheme="minorHAnsi" w:hAnsiTheme="minorHAnsi" w:cstheme="minorBidi"/>
          <w:kern w:val="2"/>
          <w:sz w:val="24"/>
          <w:szCs w:val="24"/>
          <w:lang w:val="en-GB" w:eastAsia="en-US"/>
          <w14:ligatures w14:val="standardContextual"/>
        </w:rPr>
      </w:pPr>
      <w:r w:rsidRPr="001E25BC">
        <w:rPr>
          <w:rFonts w:asciiTheme="minorHAnsi" w:eastAsiaTheme="minorHAnsi" w:hAnsiTheme="minorHAnsi" w:cstheme="minorBidi"/>
          <w:kern w:val="2"/>
          <w:sz w:val="24"/>
          <w:szCs w:val="24"/>
          <w:lang w:val="en-GB" w:eastAsia="en-US"/>
          <w14:ligatures w14:val="standardContextual"/>
        </w:rPr>
        <w:t>The terminology used is in accordance with the terminology of AAP6</w:t>
      </w:r>
      <w:r>
        <w:rPr>
          <w:rFonts w:asciiTheme="minorHAnsi" w:eastAsiaTheme="minorHAnsi" w:hAnsiTheme="minorHAnsi" w:cstheme="minorBidi"/>
          <w:kern w:val="2"/>
          <w:sz w:val="24"/>
          <w:szCs w:val="24"/>
          <w:lang w:val="en-GB" w:eastAsia="en-US"/>
          <w14:ligatures w14:val="standardContextual"/>
        </w:rPr>
        <w:t>,</w:t>
      </w:r>
      <w:r w:rsidRPr="001E25BC">
        <w:rPr>
          <w:rFonts w:asciiTheme="minorHAnsi" w:eastAsiaTheme="minorHAnsi" w:hAnsiTheme="minorHAnsi" w:cstheme="minorBidi"/>
          <w:kern w:val="2"/>
          <w:sz w:val="24"/>
          <w:szCs w:val="24"/>
          <w:lang w:val="en-GB" w:eastAsia="en-US"/>
          <w14:ligatures w14:val="standardContextual"/>
        </w:rPr>
        <w:t xml:space="preserve"> if a given term is not found in AAP6, the explanation of the term has been used in accordance with the Oxford Learner's Dictionary.    </w:t>
      </w:r>
    </w:p>
    <w:p w14:paraId="766FA9AA" w14:textId="77777777" w:rsidR="00955FB7" w:rsidRDefault="00955FB7" w:rsidP="005C79AD">
      <w:pPr>
        <w:pStyle w:val="Normlnywebov"/>
        <w:jc w:val="center"/>
        <w:rPr>
          <w:rFonts w:asciiTheme="minorHAnsi" w:hAnsiTheme="minorHAnsi" w:cstheme="minorHAnsi"/>
          <w:b/>
          <w:bCs/>
          <w:sz w:val="28"/>
          <w:szCs w:val="28"/>
          <w:lang w:val="en-US"/>
        </w:rPr>
      </w:pPr>
    </w:p>
    <w:p w14:paraId="0508B6C4" w14:textId="0F2E1887" w:rsidR="0031373C" w:rsidRPr="005422C7" w:rsidRDefault="0031373C" w:rsidP="001E25BC">
      <w:pPr>
        <w:pStyle w:val="Normlnywebov"/>
        <w:jc w:val="center"/>
        <w:rPr>
          <w:rFonts w:asciiTheme="minorHAnsi" w:hAnsiTheme="minorHAnsi" w:cstheme="minorHAnsi"/>
          <w:b/>
          <w:bCs/>
          <w:sz w:val="28"/>
          <w:szCs w:val="28"/>
          <w:lang w:val="en-US"/>
        </w:rPr>
      </w:pPr>
      <w:r w:rsidRPr="005422C7">
        <w:rPr>
          <w:rFonts w:asciiTheme="minorHAnsi" w:hAnsiTheme="minorHAnsi" w:cstheme="minorHAnsi"/>
          <w:b/>
          <w:bCs/>
          <w:sz w:val="28"/>
          <w:szCs w:val="28"/>
          <w:lang w:val="en-US"/>
        </w:rPr>
        <w:t>The key</w:t>
      </w:r>
    </w:p>
    <w:p w14:paraId="0F107297" w14:textId="0D68F80E" w:rsidR="0031373C" w:rsidRDefault="004913F7" w:rsidP="001E25BC">
      <w:pPr>
        <w:ind w:left="567"/>
        <w:rPr>
          <w:rFonts w:cstheme="minorHAnsi"/>
          <w:b/>
          <w:bCs/>
          <w:lang w:val="en-US"/>
        </w:rPr>
      </w:pPr>
      <w:r w:rsidRPr="005422C7">
        <w:rPr>
          <w:rFonts w:cstheme="minorHAnsi"/>
          <w:b/>
          <w:bCs/>
          <w:sz w:val="28"/>
          <w:szCs w:val="28"/>
          <w:u w:val="single"/>
          <w:lang w:val="en-US"/>
        </w:rPr>
        <w:t>Elementary</w:t>
      </w:r>
    </w:p>
    <w:p w14:paraId="50C46F2C" w14:textId="79526F0E" w:rsidR="0031373C" w:rsidRPr="00955FB7" w:rsidRDefault="0031373C" w:rsidP="001E25BC">
      <w:pPr>
        <w:ind w:left="567"/>
      </w:pPr>
      <w:r w:rsidRPr="001E25BC">
        <w:rPr>
          <w:rFonts w:cstheme="minorHAnsi"/>
          <w:lang w:val="en-US"/>
        </w:rPr>
        <w:t>1. b, 2. a, 3. c, 4. b, 5. 32/thirty-two</w:t>
      </w:r>
      <w:r w:rsidRPr="001E25BC">
        <w:rPr>
          <w:rFonts w:cstheme="minorHAnsi"/>
          <w:lang w:val="en-US"/>
        </w:rPr>
        <w:tab/>
      </w:r>
    </w:p>
    <w:p w14:paraId="399A7EA5" w14:textId="5C0DB0ED" w:rsidR="0081107B" w:rsidRPr="001E25BC" w:rsidRDefault="0081107B" w:rsidP="001E25BC">
      <w:pPr>
        <w:pStyle w:val="Normlnywebov"/>
        <w:ind w:left="567"/>
        <w:rPr>
          <w:rFonts w:cstheme="minorHAnsi"/>
          <w:b/>
          <w:bCs/>
          <w:sz w:val="28"/>
          <w:szCs w:val="28"/>
          <w:u w:val="single"/>
          <w:lang w:val="en-US"/>
        </w:rPr>
      </w:pPr>
      <w:r w:rsidRPr="005422C7">
        <w:rPr>
          <w:rFonts w:asciiTheme="minorHAnsi" w:hAnsiTheme="minorHAnsi" w:cstheme="minorHAnsi"/>
          <w:b/>
          <w:bCs/>
          <w:sz w:val="28"/>
          <w:szCs w:val="28"/>
          <w:u w:val="single"/>
          <w:lang w:val="en-US"/>
        </w:rPr>
        <w:t>Intermediate</w:t>
      </w:r>
    </w:p>
    <w:p w14:paraId="503FB2FF" w14:textId="77777777" w:rsidR="0081107B" w:rsidRDefault="0081107B" w:rsidP="001E25BC">
      <w:pPr>
        <w:ind w:left="567"/>
        <w:rPr>
          <w:lang w:val="en-GB"/>
        </w:rPr>
      </w:pPr>
      <w:r>
        <w:rPr>
          <w:lang w:val="en-GB"/>
        </w:rPr>
        <w:t xml:space="preserve">1.b, 2.b, 3.c, </w:t>
      </w:r>
    </w:p>
    <w:p w14:paraId="36C2CC03" w14:textId="77777777" w:rsidR="0081107B" w:rsidRDefault="0081107B" w:rsidP="001E25BC">
      <w:pPr>
        <w:ind w:left="567"/>
        <w:rPr>
          <w:lang w:val="en-GB"/>
        </w:rPr>
      </w:pPr>
      <w:r>
        <w:rPr>
          <w:lang w:val="en-GB"/>
        </w:rPr>
        <w:t>A-4, B-1, C-2, D-3</w:t>
      </w:r>
    </w:p>
    <w:p w14:paraId="17ABE7BF" w14:textId="6493E705" w:rsidR="0031373C" w:rsidRPr="001E25BC" w:rsidRDefault="0081107B" w:rsidP="001E25BC">
      <w:pPr>
        <w:ind w:left="567"/>
        <w:rPr>
          <w:lang w:val="en-GB"/>
        </w:rPr>
      </w:pPr>
      <w:r>
        <w:rPr>
          <w:lang w:val="en-GB"/>
        </w:rPr>
        <w:t>1. deployable camp infrastructure, 2. operational readiness</w:t>
      </w:r>
    </w:p>
    <w:p w14:paraId="754D2888" w14:textId="63FBEAC1" w:rsidR="0031373C" w:rsidRPr="001E25BC" w:rsidRDefault="000557FA" w:rsidP="001E25BC">
      <w:pPr>
        <w:pStyle w:val="Normlnywebov"/>
        <w:ind w:firstLine="567"/>
        <w:rPr>
          <w:rFonts w:cstheme="minorHAnsi"/>
          <w:b/>
          <w:bCs/>
          <w:sz w:val="28"/>
          <w:szCs w:val="28"/>
          <w:u w:val="single"/>
          <w:lang w:val="en-US"/>
        </w:rPr>
      </w:pPr>
      <w:r w:rsidRPr="005422C7">
        <w:rPr>
          <w:rFonts w:asciiTheme="minorHAnsi" w:hAnsiTheme="minorHAnsi" w:cstheme="minorHAnsi"/>
          <w:b/>
          <w:bCs/>
          <w:sz w:val="28"/>
          <w:szCs w:val="28"/>
          <w:u w:val="single"/>
          <w:lang w:val="en-US"/>
        </w:rPr>
        <w:t>Advanced</w:t>
      </w:r>
    </w:p>
    <w:p w14:paraId="64BD5575" w14:textId="6A7B68B0" w:rsidR="000557FA" w:rsidRPr="001E25BC" w:rsidRDefault="000557FA" w:rsidP="000557FA">
      <w:pPr>
        <w:ind w:left="567"/>
        <w:rPr>
          <w:rFonts w:cstheme="minorHAnsi"/>
          <w:lang w:val="en-GB"/>
        </w:rPr>
      </w:pPr>
      <w:r w:rsidRPr="001E25BC">
        <w:rPr>
          <w:rFonts w:cstheme="minorHAnsi"/>
          <w:lang w:val="en-GB"/>
        </w:rPr>
        <w:t>1. b, 2. d, 3. c, 4. to oversee, to manage, 5. enabler</w:t>
      </w:r>
    </w:p>
    <w:p w14:paraId="599C8594" w14:textId="77777777" w:rsidR="000557FA" w:rsidRDefault="000557FA" w:rsidP="001E25BC">
      <w:pPr>
        <w:ind w:left="567"/>
      </w:pPr>
    </w:p>
    <w:p w14:paraId="4F03E2AB" w14:textId="77777777" w:rsidR="0031373C" w:rsidRDefault="0031373C" w:rsidP="001E25BC">
      <w:pPr>
        <w:ind w:left="567"/>
      </w:pPr>
    </w:p>
    <w:sectPr w:rsidR="0031373C" w:rsidSect="001E25BC">
      <w:headerReference w:type="default" r:id="rId9"/>
      <w:pgSz w:w="11906" w:h="16838"/>
      <w:pgMar w:top="568" w:right="566" w:bottom="709"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44C1D" w14:textId="77777777" w:rsidR="005B15B4" w:rsidRDefault="005B15B4" w:rsidP="0031373C">
      <w:pPr>
        <w:spacing w:after="0" w:line="240" w:lineRule="auto"/>
      </w:pPr>
      <w:r>
        <w:separator/>
      </w:r>
    </w:p>
  </w:endnote>
  <w:endnote w:type="continuationSeparator" w:id="0">
    <w:p w14:paraId="7D4D7979" w14:textId="77777777" w:rsidR="005B15B4" w:rsidRDefault="005B15B4" w:rsidP="00313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AC976" w14:textId="18815BF5" w:rsidR="0031373C" w:rsidRPr="001E25BC" w:rsidRDefault="001E25BC" w:rsidP="001E25BC">
    <w:proofErr w:type="spellStart"/>
    <w:r>
      <w:t>Source</w:t>
    </w:r>
    <w:proofErr w:type="spellEnd"/>
    <w:r>
      <w:t xml:space="preserve">: </w:t>
    </w:r>
    <w:hyperlink r:id="rId1" w:tgtFrame="_blank" w:history="1">
      <w:r w:rsidRPr="00075199">
        <w:rPr>
          <w:rStyle w:val="Hypertextovprepojenie"/>
          <w:lang w:val="en-US"/>
        </w:rPr>
        <w:t>https://www.nspa.nato.int/about</w:t>
      </w:r>
    </w:hyperlink>
    <w:r w:rsidRPr="00D52D0B">
      <w:rPr>
        <w:color w:val="4472C4" w:themeColor="accent1"/>
      </w:rPr>
      <w:t>,</w:t>
    </w:r>
    <w:r>
      <w:t xml:space="preserve">  </w:t>
    </w:r>
    <w:hyperlink r:id="rId2" w:history="1">
      <w:r w:rsidRPr="0031373C">
        <w:rPr>
          <w:rStyle w:val="Hypertextovprepojenie"/>
          <w:lang w:val="en-US"/>
        </w:rPr>
        <w:t>https://www.nspa.nato.int/about/support-to-operations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C990F" w14:textId="77777777" w:rsidR="005B15B4" w:rsidRDefault="005B15B4" w:rsidP="0031373C">
      <w:pPr>
        <w:spacing w:after="0" w:line="240" w:lineRule="auto"/>
      </w:pPr>
      <w:r>
        <w:separator/>
      </w:r>
    </w:p>
  </w:footnote>
  <w:footnote w:type="continuationSeparator" w:id="0">
    <w:p w14:paraId="493B3763" w14:textId="77777777" w:rsidR="005B15B4" w:rsidRDefault="005B15B4" w:rsidP="003137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8B2DC" w14:textId="77777777" w:rsidR="00997C9C" w:rsidRDefault="00997C9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6E6D18"/>
    <w:multiLevelType w:val="hybridMultilevel"/>
    <w:tmpl w:val="F0E4DC4A"/>
    <w:lvl w:ilvl="0" w:tplc="041B000F">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6D7976D4"/>
    <w:multiLevelType w:val="hybridMultilevel"/>
    <w:tmpl w:val="0878582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hideSpellingErrors/>
  <w:hideGrammaticalErrors/>
  <w:proofState w:spelling="clean" w:grammar="clean"/>
  <w:documentProtection w:edit="trackedChange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561"/>
    <w:rsid w:val="000557FA"/>
    <w:rsid w:val="000B6F34"/>
    <w:rsid w:val="001E16DA"/>
    <w:rsid w:val="001E25BC"/>
    <w:rsid w:val="00226483"/>
    <w:rsid w:val="002C147D"/>
    <w:rsid w:val="002C663C"/>
    <w:rsid w:val="002E2954"/>
    <w:rsid w:val="0031373C"/>
    <w:rsid w:val="00375B51"/>
    <w:rsid w:val="003A704D"/>
    <w:rsid w:val="003D68D4"/>
    <w:rsid w:val="003F2C80"/>
    <w:rsid w:val="004913F7"/>
    <w:rsid w:val="00510A01"/>
    <w:rsid w:val="005114FF"/>
    <w:rsid w:val="005469BE"/>
    <w:rsid w:val="00553F95"/>
    <w:rsid w:val="005B15B4"/>
    <w:rsid w:val="005C79AD"/>
    <w:rsid w:val="00611A3D"/>
    <w:rsid w:val="007A5818"/>
    <w:rsid w:val="0081107B"/>
    <w:rsid w:val="00817FC1"/>
    <w:rsid w:val="00955FB7"/>
    <w:rsid w:val="00982F84"/>
    <w:rsid w:val="00997C9C"/>
    <w:rsid w:val="00A10D08"/>
    <w:rsid w:val="00A15300"/>
    <w:rsid w:val="00A26D52"/>
    <w:rsid w:val="00AA6750"/>
    <w:rsid w:val="00B03C5A"/>
    <w:rsid w:val="00B62517"/>
    <w:rsid w:val="00B9190D"/>
    <w:rsid w:val="00BE7561"/>
    <w:rsid w:val="00C11AF2"/>
    <w:rsid w:val="00C76D70"/>
    <w:rsid w:val="00CD3A5E"/>
    <w:rsid w:val="00D8654F"/>
    <w:rsid w:val="00E67B9B"/>
    <w:rsid w:val="00F8501F"/>
    <w:rsid w:val="00FA727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DC0D43"/>
  <w15:chartTrackingRefBased/>
  <w15:docId w15:val="{DFF64FCF-CA72-4567-8AE0-0394C0A76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E7561"/>
    <w:rPr>
      <w:kern w:val="2"/>
      <w14:ligatures w14:val="standardContextu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BE7561"/>
    <w:rPr>
      <w:color w:val="0563C1" w:themeColor="hyperlink"/>
      <w:u w:val="single"/>
    </w:rPr>
  </w:style>
  <w:style w:type="character" w:customStyle="1" w:styleId="lexfulpron">
    <w:name w:val="lex_ful_pron"/>
    <w:basedOn w:val="Predvolenpsmoodseku"/>
    <w:rsid w:val="00BE7561"/>
  </w:style>
  <w:style w:type="character" w:styleId="PouitHypertextovPrepojenie">
    <w:name w:val="FollowedHyperlink"/>
    <w:basedOn w:val="Predvolenpsmoodseku"/>
    <w:uiPriority w:val="99"/>
    <w:semiHidden/>
    <w:unhideWhenUsed/>
    <w:rsid w:val="00BE7561"/>
    <w:rPr>
      <w:color w:val="954F72" w:themeColor="followedHyperlink"/>
      <w:u w:val="single"/>
    </w:rPr>
  </w:style>
  <w:style w:type="paragraph" w:styleId="Odsekzoznamu">
    <w:name w:val="List Paragraph"/>
    <w:basedOn w:val="Normlny"/>
    <w:uiPriority w:val="34"/>
    <w:qFormat/>
    <w:rsid w:val="001E16DA"/>
    <w:pPr>
      <w:spacing w:line="256" w:lineRule="auto"/>
      <w:ind w:left="720"/>
      <w:contextualSpacing/>
    </w:pPr>
  </w:style>
  <w:style w:type="character" w:styleId="Odkaznakomentr">
    <w:name w:val="annotation reference"/>
    <w:basedOn w:val="Predvolenpsmoodseku"/>
    <w:uiPriority w:val="99"/>
    <w:semiHidden/>
    <w:unhideWhenUsed/>
    <w:rsid w:val="00D8654F"/>
    <w:rPr>
      <w:sz w:val="16"/>
      <w:szCs w:val="16"/>
    </w:rPr>
  </w:style>
  <w:style w:type="paragraph" w:styleId="Textkomentra">
    <w:name w:val="annotation text"/>
    <w:basedOn w:val="Normlny"/>
    <w:link w:val="TextkomentraChar"/>
    <w:uiPriority w:val="99"/>
    <w:semiHidden/>
    <w:unhideWhenUsed/>
    <w:rsid w:val="00D8654F"/>
    <w:pPr>
      <w:spacing w:line="240" w:lineRule="auto"/>
    </w:pPr>
    <w:rPr>
      <w:sz w:val="20"/>
      <w:szCs w:val="20"/>
    </w:rPr>
  </w:style>
  <w:style w:type="character" w:customStyle="1" w:styleId="TextkomentraChar">
    <w:name w:val="Text komentára Char"/>
    <w:basedOn w:val="Predvolenpsmoodseku"/>
    <w:link w:val="Textkomentra"/>
    <w:uiPriority w:val="99"/>
    <w:semiHidden/>
    <w:rsid w:val="00D8654F"/>
    <w:rPr>
      <w:kern w:val="2"/>
      <w:sz w:val="20"/>
      <w:szCs w:val="20"/>
      <w14:ligatures w14:val="standardContextual"/>
    </w:rPr>
  </w:style>
  <w:style w:type="paragraph" w:styleId="Predmetkomentra">
    <w:name w:val="annotation subject"/>
    <w:basedOn w:val="Textkomentra"/>
    <w:next w:val="Textkomentra"/>
    <w:link w:val="PredmetkomentraChar"/>
    <w:uiPriority w:val="99"/>
    <w:semiHidden/>
    <w:unhideWhenUsed/>
    <w:rsid w:val="00D8654F"/>
    <w:rPr>
      <w:b/>
      <w:bCs/>
    </w:rPr>
  </w:style>
  <w:style w:type="character" w:customStyle="1" w:styleId="PredmetkomentraChar">
    <w:name w:val="Predmet komentára Char"/>
    <w:basedOn w:val="TextkomentraChar"/>
    <w:link w:val="Predmetkomentra"/>
    <w:uiPriority w:val="99"/>
    <w:semiHidden/>
    <w:rsid w:val="00D8654F"/>
    <w:rPr>
      <w:b/>
      <w:bCs/>
      <w:kern w:val="2"/>
      <w:sz w:val="20"/>
      <w:szCs w:val="20"/>
      <w14:ligatures w14:val="standardContextual"/>
    </w:rPr>
  </w:style>
  <w:style w:type="paragraph" w:styleId="Normlnywebov">
    <w:name w:val="Normal (Web)"/>
    <w:basedOn w:val="Normlny"/>
    <w:uiPriority w:val="99"/>
    <w:unhideWhenUsed/>
    <w:rsid w:val="0031373C"/>
    <w:pPr>
      <w:spacing w:before="100" w:beforeAutospacing="1" w:after="100" w:afterAutospacing="1" w:line="240" w:lineRule="auto"/>
    </w:pPr>
    <w:rPr>
      <w:rFonts w:ascii="Calibri" w:eastAsia="Times New Roman" w:hAnsi="Calibri" w:cs="Calibri"/>
      <w:kern w:val="0"/>
      <w:lang w:eastAsia="sk-SK"/>
      <w14:ligatures w14:val="none"/>
    </w:rPr>
  </w:style>
  <w:style w:type="character" w:styleId="Vrazn">
    <w:name w:val="Strong"/>
    <w:basedOn w:val="Predvolenpsmoodseku"/>
    <w:uiPriority w:val="22"/>
    <w:qFormat/>
    <w:rsid w:val="0031373C"/>
    <w:rPr>
      <w:b/>
      <w:bCs/>
    </w:rPr>
  </w:style>
  <w:style w:type="paragraph" w:styleId="Hlavika">
    <w:name w:val="header"/>
    <w:basedOn w:val="Normlny"/>
    <w:link w:val="HlavikaChar"/>
    <w:uiPriority w:val="99"/>
    <w:unhideWhenUsed/>
    <w:rsid w:val="0031373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1373C"/>
    <w:rPr>
      <w:kern w:val="2"/>
      <w14:ligatures w14:val="standardContextual"/>
    </w:rPr>
  </w:style>
  <w:style w:type="paragraph" w:styleId="Pta">
    <w:name w:val="footer"/>
    <w:basedOn w:val="Normlny"/>
    <w:link w:val="PtaChar"/>
    <w:uiPriority w:val="99"/>
    <w:unhideWhenUsed/>
    <w:rsid w:val="0031373C"/>
    <w:pPr>
      <w:tabs>
        <w:tab w:val="center" w:pos="4536"/>
        <w:tab w:val="right" w:pos="9072"/>
      </w:tabs>
      <w:spacing w:after="0" w:line="240" w:lineRule="auto"/>
    </w:pPr>
  </w:style>
  <w:style w:type="character" w:customStyle="1" w:styleId="PtaChar">
    <w:name w:val="Päta Char"/>
    <w:basedOn w:val="Predvolenpsmoodseku"/>
    <w:link w:val="Pta"/>
    <w:uiPriority w:val="99"/>
    <w:rsid w:val="0031373C"/>
    <w:rPr>
      <w:kern w:val="2"/>
      <w14:ligatures w14:val="standardContextual"/>
    </w:rPr>
  </w:style>
  <w:style w:type="character" w:styleId="Nevyrieenzmienka">
    <w:name w:val="Unresolved Mention"/>
    <w:basedOn w:val="Predvolenpsmoodseku"/>
    <w:uiPriority w:val="99"/>
    <w:semiHidden/>
    <w:unhideWhenUsed/>
    <w:rsid w:val="0031373C"/>
    <w:rPr>
      <w:color w:val="605E5C"/>
      <w:shd w:val="clear" w:color="auto" w:fill="E1DFDD"/>
    </w:rPr>
  </w:style>
  <w:style w:type="paragraph" w:styleId="Revzia">
    <w:name w:val="Revision"/>
    <w:hidden/>
    <w:uiPriority w:val="99"/>
    <w:semiHidden/>
    <w:rsid w:val="00226483"/>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721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s://www.nspa.nato.int/about/support-to-operations" TargetMode="External"/><Relationship Id="rId1" Type="http://schemas.openxmlformats.org/officeDocument/2006/relationships/hyperlink" Target="https://www.nspa.nato.int/about"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02ABF3-C05A-425D-9D0B-7C55D841D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1490</Words>
  <Characters>8499</Characters>
  <Application>Microsoft Office Word</Application>
  <DocSecurity>0</DocSecurity>
  <Lines>70</Lines>
  <Paragraphs>19</Paragraphs>
  <ScaleCrop>false</ScaleCrop>
  <HeadingPairs>
    <vt:vector size="2" baseType="variant">
      <vt:variant>
        <vt:lpstr>Názov</vt:lpstr>
      </vt:variant>
      <vt:variant>
        <vt:i4>1</vt:i4>
      </vt:variant>
    </vt:vector>
  </HeadingPairs>
  <TitlesOfParts>
    <vt:vector size="1" baseType="lpstr">
      <vt:lpstr/>
    </vt:vector>
  </TitlesOfParts>
  <Company>OS SR</Company>
  <LinksUpToDate>false</LinksUpToDate>
  <CharactersWithSpaces>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PAVLINSKA Katarina</dc:creator>
  <cp:keywords/>
  <dc:description/>
  <cp:lastModifiedBy>SEKAN Martin</cp:lastModifiedBy>
  <cp:revision>6</cp:revision>
  <dcterms:created xsi:type="dcterms:W3CDTF">2025-01-30T14:15:00Z</dcterms:created>
  <dcterms:modified xsi:type="dcterms:W3CDTF">2025-01-30T14:43:00Z</dcterms:modified>
</cp:coreProperties>
</file>