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97309" w14:textId="77777777" w:rsidR="00CA33DE" w:rsidRPr="00CA33DE" w:rsidRDefault="00CA33DE" w:rsidP="00B327C8">
      <w:pPr>
        <w:jc w:val="both"/>
        <w:rPr>
          <w:rFonts w:cstheme="minorHAnsi"/>
          <w:b/>
          <w:bCs/>
          <w:sz w:val="28"/>
          <w:szCs w:val="28"/>
          <w:u w:val="single"/>
        </w:rPr>
      </w:pPr>
      <w:r w:rsidRPr="00CA33DE">
        <w:rPr>
          <w:rFonts w:cstheme="minorHAnsi"/>
          <w:b/>
          <w:bCs/>
          <w:sz w:val="28"/>
          <w:szCs w:val="28"/>
          <w:u w:val="single"/>
        </w:rPr>
        <w:t xml:space="preserve">Elementary level </w:t>
      </w:r>
    </w:p>
    <w:p w14:paraId="02755D9F" w14:textId="0A6C2CEC" w:rsidR="00780F6D" w:rsidRPr="00CA33DE" w:rsidRDefault="00B327C8" w:rsidP="00CA33DE">
      <w:pPr>
        <w:jc w:val="both"/>
        <w:rPr>
          <w:rFonts w:cstheme="minorHAnsi"/>
          <w:b/>
          <w:bCs/>
          <w:sz w:val="28"/>
          <w:szCs w:val="28"/>
        </w:rPr>
      </w:pPr>
      <w:r w:rsidRPr="00CA33DE">
        <w:rPr>
          <w:rFonts w:cstheme="minorHAnsi"/>
          <w:b/>
          <w:bCs/>
          <w:sz w:val="28"/>
          <w:szCs w:val="28"/>
        </w:rPr>
        <w:t>Resilience</w:t>
      </w:r>
      <w:r w:rsidR="00CA33DE" w:rsidRPr="00CA33DE">
        <w:rPr>
          <w:rFonts w:cstheme="minorHAnsi"/>
          <w:b/>
          <w:bCs/>
          <w:sz w:val="28"/>
          <w:szCs w:val="28"/>
        </w:rPr>
        <w:t xml:space="preserve">: </w:t>
      </w:r>
      <w:r w:rsidRPr="00CA33DE">
        <w:rPr>
          <w:rFonts w:cstheme="minorHAnsi"/>
          <w:b/>
          <w:bCs/>
          <w:sz w:val="28"/>
          <w:szCs w:val="28"/>
        </w:rPr>
        <w:t>Seven baseline requirements (</w:t>
      </w:r>
      <w:r w:rsidR="00263995" w:rsidRPr="00CA33DE">
        <w:rPr>
          <w:rFonts w:cstheme="minorHAnsi"/>
          <w:b/>
          <w:bCs/>
          <w:sz w:val="28"/>
          <w:szCs w:val="28"/>
        </w:rPr>
        <w:t>7</w:t>
      </w:r>
      <w:r w:rsidRPr="00CA33DE">
        <w:rPr>
          <w:rFonts w:cstheme="minorHAnsi"/>
          <w:b/>
          <w:bCs/>
          <w:sz w:val="28"/>
          <w:szCs w:val="28"/>
        </w:rPr>
        <w:t>BLRs)</w:t>
      </w:r>
    </w:p>
    <w:p w14:paraId="3733F5C1" w14:textId="5F136F7D" w:rsidR="00E10D71" w:rsidRPr="00CA33DE" w:rsidRDefault="00E10D71" w:rsidP="00CA33DE">
      <w:pPr>
        <w:ind w:firstLine="708"/>
        <w:rPr>
          <w:rFonts w:cstheme="minorHAnsi"/>
          <w:sz w:val="24"/>
          <w:szCs w:val="24"/>
        </w:rPr>
      </w:pPr>
      <w:r w:rsidRPr="00CA33DE">
        <w:rPr>
          <w:rFonts w:cstheme="minorHAnsi"/>
          <w:sz w:val="24"/>
          <w:szCs w:val="24"/>
        </w:rPr>
        <w:t xml:space="preserve">At the 2016 Warsaw Summit, leaders of </w:t>
      </w:r>
      <w:r w:rsidRPr="00CA33DE">
        <w:rPr>
          <w:rFonts w:cstheme="minorHAnsi"/>
          <w:b/>
          <w:bCs/>
          <w:sz w:val="24"/>
          <w:szCs w:val="24"/>
        </w:rPr>
        <w:t>allied</w:t>
      </w:r>
      <w:r w:rsidRPr="00CA33DE">
        <w:rPr>
          <w:rFonts w:cstheme="minorHAnsi"/>
          <w:sz w:val="24"/>
          <w:szCs w:val="24"/>
        </w:rPr>
        <w:t xml:space="preserve"> countries agreed to support flexibility and cooperation of NATO members. They will strengthen individual and collective capacity to overcome any kinds of armed attack.</w:t>
      </w:r>
    </w:p>
    <w:p w14:paraId="3CBB43B3" w14:textId="78855C7C" w:rsidR="00E10D71" w:rsidRPr="00CA33DE" w:rsidRDefault="00E10D71" w:rsidP="00CA33DE">
      <w:pPr>
        <w:ind w:firstLine="708"/>
        <w:rPr>
          <w:rFonts w:cstheme="minorHAnsi"/>
          <w:sz w:val="24"/>
          <w:szCs w:val="24"/>
        </w:rPr>
      </w:pPr>
      <w:r w:rsidRPr="00CA33DE">
        <w:rPr>
          <w:rFonts w:cstheme="minorHAnsi"/>
          <w:sz w:val="24"/>
          <w:szCs w:val="24"/>
        </w:rPr>
        <w:t xml:space="preserve">The discussions </w:t>
      </w:r>
      <w:r w:rsidRPr="00CA33DE">
        <w:rPr>
          <w:rFonts w:cstheme="minorHAnsi"/>
          <w:b/>
          <w:bCs/>
          <w:sz w:val="24"/>
          <w:szCs w:val="24"/>
        </w:rPr>
        <w:t>led</w:t>
      </w:r>
      <w:r w:rsidRPr="00CA33DE">
        <w:rPr>
          <w:rFonts w:cstheme="minorHAnsi"/>
          <w:sz w:val="24"/>
          <w:szCs w:val="24"/>
        </w:rPr>
        <w:t xml:space="preserve"> </w:t>
      </w:r>
      <w:r w:rsidR="000A4575" w:rsidRPr="00CA33DE">
        <w:rPr>
          <w:rFonts w:cstheme="minorHAnsi"/>
          <w:b/>
          <w:bCs/>
          <w:sz w:val="24"/>
          <w:szCs w:val="24"/>
        </w:rPr>
        <w:t>to</w:t>
      </w:r>
      <w:r w:rsidRPr="00CA33DE">
        <w:rPr>
          <w:rFonts w:cstheme="minorHAnsi"/>
          <w:b/>
          <w:bCs/>
          <w:sz w:val="24"/>
          <w:szCs w:val="24"/>
        </w:rPr>
        <w:t xml:space="preserve"> </w:t>
      </w:r>
      <w:r w:rsidRPr="00CA33DE">
        <w:rPr>
          <w:rFonts w:cstheme="minorHAnsi"/>
          <w:sz w:val="24"/>
          <w:szCs w:val="24"/>
        </w:rPr>
        <w:t xml:space="preserve">seven basic requirements (7BLRs) which </w:t>
      </w:r>
      <w:r w:rsidR="007E5F55" w:rsidRPr="00CA33DE">
        <w:rPr>
          <w:rFonts w:cstheme="minorHAnsi"/>
          <w:sz w:val="24"/>
          <w:szCs w:val="24"/>
        </w:rPr>
        <w:t xml:space="preserve">are </w:t>
      </w:r>
      <w:r w:rsidR="00780F6D" w:rsidRPr="00CA33DE">
        <w:rPr>
          <w:rFonts w:cstheme="minorHAnsi"/>
          <w:sz w:val="24"/>
          <w:szCs w:val="24"/>
        </w:rPr>
        <w:t xml:space="preserve">also </w:t>
      </w:r>
      <w:r w:rsidR="007E5F55" w:rsidRPr="00CA33DE">
        <w:rPr>
          <w:rFonts w:cstheme="minorHAnsi"/>
          <w:sz w:val="24"/>
          <w:szCs w:val="24"/>
        </w:rPr>
        <w:t xml:space="preserve">related to </w:t>
      </w:r>
      <w:r w:rsidRPr="00CA33DE">
        <w:rPr>
          <w:rFonts w:cstheme="minorHAnsi"/>
          <w:sz w:val="24"/>
          <w:szCs w:val="24"/>
        </w:rPr>
        <w:t>civil preparation</w:t>
      </w:r>
      <w:r w:rsidR="000A4575" w:rsidRPr="00CA33DE">
        <w:rPr>
          <w:rFonts w:cstheme="minorHAnsi"/>
          <w:sz w:val="24"/>
          <w:szCs w:val="24"/>
        </w:rPr>
        <w:t>,</w:t>
      </w:r>
      <w:r w:rsidR="007E5F55" w:rsidRPr="00CA33DE">
        <w:rPr>
          <w:rFonts w:cstheme="minorHAnsi"/>
          <w:sz w:val="24"/>
          <w:szCs w:val="24"/>
        </w:rPr>
        <w:t xml:space="preserve"> such as </w:t>
      </w:r>
      <w:r w:rsidR="007E5F55" w:rsidRPr="00CA33DE">
        <w:rPr>
          <w:rFonts w:cstheme="minorHAnsi"/>
          <w:b/>
          <w:bCs/>
          <w:sz w:val="24"/>
          <w:szCs w:val="24"/>
        </w:rPr>
        <w:t>unity</w:t>
      </w:r>
      <w:r w:rsidR="007E5F55" w:rsidRPr="00CA33DE">
        <w:rPr>
          <w:rFonts w:cstheme="minorHAnsi"/>
          <w:sz w:val="24"/>
          <w:szCs w:val="24"/>
        </w:rPr>
        <w:t xml:space="preserve"> of government, </w:t>
      </w:r>
      <w:r w:rsidRPr="00CA33DE">
        <w:rPr>
          <w:rFonts w:cstheme="minorHAnsi"/>
          <w:sz w:val="24"/>
          <w:szCs w:val="24"/>
        </w:rPr>
        <w:t xml:space="preserve">essential public services and civil support to the military. </w:t>
      </w:r>
    </w:p>
    <w:p w14:paraId="73C1FA80" w14:textId="62563858" w:rsidR="00E10D71" w:rsidRPr="00CA33DE" w:rsidRDefault="00FE0D1B" w:rsidP="00CA33DE">
      <w:pPr>
        <w:ind w:firstLine="708"/>
        <w:rPr>
          <w:rFonts w:cstheme="minorHAnsi"/>
          <w:sz w:val="24"/>
          <w:szCs w:val="24"/>
        </w:rPr>
      </w:pPr>
      <w:r w:rsidRPr="00CA33DE">
        <w:rPr>
          <w:rFonts w:cstheme="minorHAnsi"/>
          <w:sz w:val="24"/>
          <w:szCs w:val="24"/>
        </w:rPr>
        <w:t xml:space="preserve">The main role </w:t>
      </w:r>
      <w:r w:rsidR="006F651A" w:rsidRPr="00CA33DE">
        <w:rPr>
          <w:rFonts w:cstheme="minorHAnsi"/>
          <w:sz w:val="24"/>
          <w:szCs w:val="24"/>
        </w:rPr>
        <w:t>of</w:t>
      </w:r>
      <w:r w:rsidRPr="00CA33DE">
        <w:rPr>
          <w:rFonts w:cstheme="minorHAnsi"/>
          <w:sz w:val="24"/>
          <w:szCs w:val="24"/>
        </w:rPr>
        <w:t xml:space="preserve"> NATO is </w:t>
      </w:r>
      <w:r w:rsidR="0003267B" w:rsidRPr="00CA33DE">
        <w:rPr>
          <w:rFonts w:cstheme="minorHAnsi"/>
          <w:sz w:val="24"/>
          <w:szCs w:val="24"/>
        </w:rPr>
        <w:t xml:space="preserve">to </w:t>
      </w:r>
      <w:r w:rsidR="0003267B" w:rsidRPr="00CA33DE">
        <w:rPr>
          <w:rFonts w:cstheme="minorHAnsi"/>
          <w:b/>
          <w:bCs/>
          <w:sz w:val="24"/>
          <w:szCs w:val="24"/>
        </w:rPr>
        <w:t>ensure</w:t>
      </w:r>
      <w:r w:rsidR="0003267B" w:rsidRPr="00CA33DE">
        <w:rPr>
          <w:rFonts w:cstheme="minorHAnsi"/>
          <w:sz w:val="24"/>
          <w:szCs w:val="24"/>
        </w:rPr>
        <w:t xml:space="preserve"> </w:t>
      </w:r>
      <w:r w:rsidRPr="00CA33DE">
        <w:rPr>
          <w:rFonts w:cstheme="minorHAnsi"/>
          <w:sz w:val="24"/>
          <w:szCs w:val="24"/>
        </w:rPr>
        <w:t xml:space="preserve">the ability to make decisions, communicate them and </w:t>
      </w:r>
      <w:r w:rsidR="00780F6D" w:rsidRPr="00CA33DE">
        <w:rPr>
          <w:rFonts w:cstheme="minorHAnsi"/>
          <w:sz w:val="24"/>
          <w:szCs w:val="24"/>
        </w:rPr>
        <w:t>demand</w:t>
      </w:r>
      <w:r w:rsidRPr="00CA33DE">
        <w:rPr>
          <w:rFonts w:cstheme="minorHAnsi"/>
          <w:sz w:val="24"/>
          <w:szCs w:val="24"/>
        </w:rPr>
        <w:t xml:space="preserve"> them in a crisis. For military reasons</w:t>
      </w:r>
      <w:r w:rsidR="000A4575" w:rsidRPr="00CA33DE">
        <w:rPr>
          <w:rFonts w:cstheme="minorHAnsi"/>
          <w:sz w:val="24"/>
          <w:szCs w:val="24"/>
        </w:rPr>
        <w:t>,</w:t>
      </w:r>
      <w:r w:rsidRPr="00CA33DE">
        <w:rPr>
          <w:rFonts w:cstheme="minorHAnsi"/>
          <w:sz w:val="24"/>
          <w:szCs w:val="24"/>
        </w:rPr>
        <w:t xml:space="preserve"> delivery of energy and </w:t>
      </w:r>
      <w:r w:rsidR="006F651A" w:rsidRPr="00CA33DE">
        <w:rPr>
          <w:rFonts w:cstheme="minorHAnsi"/>
          <w:sz w:val="24"/>
          <w:szCs w:val="24"/>
        </w:rPr>
        <w:t xml:space="preserve">help with </w:t>
      </w:r>
      <w:r w:rsidRPr="00CA33DE">
        <w:rPr>
          <w:rFonts w:cstheme="minorHAnsi"/>
          <w:sz w:val="24"/>
          <w:szCs w:val="24"/>
        </w:rPr>
        <w:t xml:space="preserve">mass movement </w:t>
      </w:r>
      <w:r w:rsidR="006F651A" w:rsidRPr="00CA33DE">
        <w:rPr>
          <w:rFonts w:cstheme="minorHAnsi"/>
          <w:sz w:val="24"/>
          <w:szCs w:val="24"/>
        </w:rPr>
        <w:t xml:space="preserve">of refugees are important. The </w:t>
      </w:r>
      <w:r w:rsidR="000A4575" w:rsidRPr="00CA33DE">
        <w:rPr>
          <w:rFonts w:cstheme="minorHAnsi"/>
          <w:b/>
          <w:bCs/>
          <w:sz w:val="24"/>
          <w:szCs w:val="24"/>
        </w:rPr>
        <w:t>utilities</w:t>
      </w:r>
      <w:r w:rsidR="006F651A" w:rsidRPr="00CA33DE">
        <w:rPr>
          <w:rFonts w:cstheme="minorHAnsi"/>
          <w:sz w:val="24"/>
          <w:szCs w:val="24"/>
        </w:rPr>
        <w:t xml:space="preserve"> for NATO operations </w:t>
      </w:r>
      <w:r w:rsidR="000A4575" w:rsidRPr="00CA33DE">
        <w:rPr>
          <w:rFonts w:cstheme="minorHAnsi"/>
          <w:sz w:val="24"/>
          <w:szCs w:val="24"/>
        </w:rPr>
        <w:t>are</w:t>
      </w:r>
      <w:r w:rsidR="006E47C5" w:rsidRPr="00CA33DE">
        <w:rPr>
          <w:rFonts w:cstheme="minorHAnsi"/>
          <w:sz w:val="24"/>
          <w:szCs w:val="24"/>
        </w:rPr>
        <w:t xml:space="preserve"> </w:t>
      </w:r>
      <w:r w:rsidR="000A4575" w:rsidRPr="00CA33DE">
        <w:rPr>
          <w:rFonts w:cstheme="minorHAnsi"/>
          <w:sz w:val="24"/>
          <w:szCs w:val="24"/>
        </w:rPr>
        <w:t>necessary</w:t>
      </w:r>
      <w:r w:rsidR="006E47C5" w:rsidRPr="00CA33DE">
        <w:rPr>
          <w:rFonts w:cstheme="minorHAnsi"/>
          <w:sz w:val="24"/>
          <w:szCs w:val="24"/>
        </w:rPr>
        <w:t xml:space="preserve"> </w:t>
      </w:r>
      <w:r w:rsidR="006F651A" w:rsidRPr="00CA33DE">
        <w:rPr>
          <w:rFonts w:cstheme="minorHAnsi"/>
          <w:sz w:val="24"/>
          <w:szCs w:val="24"/>
        </w:rPr>
        <w:t xml:space="preserve">and prevention of disease, violence and conflicts </w:t>
      </w:r>
      <w:r w:rsidR="000A4575" w:rsidRPr="00CA33DE">
        <w:rPr>
          <w:rFonts w:cstheme="minorHAnsi"/>
          <w:sz w:val="24"/>
          <w:szCs w:val="24"/>
        </w:rPr>
        <w:t>is</w:t>
      </w:r>
      <w:r w:rsidR="006F651A" w:rsidRPr="00CA33DE">
        <w:rPr>
          <w:rFonts w:cstheme="minorHAnsi"/>
          <w:sz w:val="24"/>
          <w:szCs w:val="24"/>
        </w:rPr>
        <w:t xml:space="preserve"> </w:t>
      </w:r>
      <w:r w:rsidR="000A4575" w:rsidRPr="00CA33DE">
        <w:rPr>
          <w:rFonts w:cstheme="minorHAnsi"/>
          <w:sz w:val="24"/>
          <w:szCs w:val="24"/>
        </w:rPr>
        <w:t>required as well.</w:t>
      </w:r>
    </w:p>
    <w:p w14:paraId="35C1BCC1" w14:textId="73041706" w:rsidR="006F651A" w:rsidRPr="00CA33DE" w:rsidRDefault="000A4575" w:rsidP="00CA33DE">
      <w:pPr>
        <w:ind w:firstLine="708"/>
        <w:rPr>
          <w:rFonts w:cstheme="minorHAnsi"/>
          <w:sz w:val="24"/>
          <w:szCs w:val="24"/>
        </w:rPr>
      </w:pPr>
      <w:r w:rsidRPr="00CA33DE">
        <w:rPr>
          <w:rFonts w:cstheme="minorHAnsi"/>
          <w:sz w:val="24"/>
          <w:szCs w:val="24"/>
        </w:rPr>
        <w:t>Ano</w:t>
      </w:r>
      <w:r w:rsidR="006F651A" w:rsidRPr="00CA33DE">
        <w:rPr>
          <w:rFonts w:cstheme="minorHAnsi"/>
          <w:sz w:val="24"/>
          <w:szCs w:val="24"/>
        </w:rPr>
        <w:t xml:space="preserve">ther important issue </w:t>
      </w:r>
      <w:r w:rsidR="00780F6D" w:rsidRPr="00CA33DE">
        <w:rPr>
          <w:rFonts w:cstheme="minorHAnsi"/>
          <w:sz w:val="24"/>
          <w:szCs w:val="24"/>
        </w:rPr>
        <w:t>is</w:t>
      </w:r>
      <w:r w:rsidR="006F651A" w:rsidRPr="00CA33DE">
        <w:rPr>
          <w:rFonts w:cstheme="minorHAnsi"/>
          <w:sz w:val="24"/>
          <w:szCs w:val="24"/>
        </w:rPr>
        <w:t xml:space="preserve"> </w:t>
      </w:r>
      <w:r w:rsidRPr="00CA33DE">
        <w:rPr>
          <w:rFonts w:cstheme="minorHAnsi"/>
          <w:sz w:val="24"/>
          <w:szCs w:val="24"/>
        </w:rPr>
        <w:t xml:space="preserve">the </w:t>
      </w:r>
      <w:r w:rsidR="006F651A" w:rsidRPr="00CA33DE">
        <w:rPr>
          <w:rFonts w:cstheme="minorHAnsi"/>
          <w:sz w:val="24"/>
          <w:szCs w:val="24"/>
        </w:rPr>
        <w:t xml:space="preserve">ability to deal with mass </w:t>
      </w:r>
      <w:r w:rsidR="006F651A" w:rsidRPr="00CA33DE">
        <w:rPr>
          <w:rFonts w:cstheme="minorHAnsi"/>
          <w:b/>
          <w:bCs/>
          <w:sz w:val="24"/>
          <w:szCs w:val="24"/>
        </w:rPr>
        <w:t>casualty</w:t>
      </w:r>
      <w:r w:rsidR="006F651A" w:rsidRPr="00CA33DE">
        <w:rPr>
          <w:rFonts w:cstheme="minorHAnsi"/>
          <w:sz w:val="24"/>
          <w:szCs w:val="24"/>
        </w:rPr>
        <w:t xml:space="preserve"> incidents</w:t>
      </w:r>
      <w:r w:rsidR="006E47C5" w:rsidRPr="00CA33DE">
        <w:rPr>
          <w:rFonts w:cstheme="minorHAnsi"/>
          <w:sz w:val="24"/>
          <w:szCs w:val="24"/>
        </w:rPr>
        <w:t xml:space="preserve">. Countries have </w:t>
      </w:r>
      <w:r w:rsidR="006F651A" w:rsidRPr="00CA33DE">
        <w:rPr>
          <w:rFonts w:cstheme="minorHAnsi"/>
          <w:sz w:val="24"/>
          <w:szCs w:val="24"/>
        </w:rPr>
        <w:t xml:space="preserve">to build up </w:t>
      </w:r>
      <w:r w:rsidR="006E47C5" w:rsidRPr="00CA33DE">
        <w:rPr>
          <w:rFonts w:cstheme="minorHAnsi"/>
          <w:sz w:val="24"/>
          <w:szCs w:val="24"/>
        </w:rPr>
        <w:t>an early warning and reporting system, monitor civilian medical capabilities and have a strong civil transportation system. All of these should support civilian and military operation</w:t>
      </w:r>
      <w:r w:rsidRPr="00CA33DE">
        <w:rPr>
          <w:rFonts w:cstheme="minorHAnsi"/>
          <w:sz w:val="24"/>
          <w:szCs w:val="24"/>
        </w:rPr>
        <w:t>s</w:t>
      </w:r>
      <w:r w:rsidR="006E47C5" w:rsidRPr="00CA33DE">
        <w:rPr>
          <w:rFonts w:cstheme="minorHAnsi"/>
          <w:sz w:val="24"/>
          <w:szCs w:val="24"/>
        </w:rPr>
        <w:t>.</w:t>
      </w:r>
    </w:p>
    <w:p w14:paraId="7EF43158" w14:textId="77777777" w:rsidR="00CA33DE" w:rsidRPr="00CA33DE" w:rsidRDefault="00CA33DE" w:rsidP="00CA33DE">
      <w:pPr>
        <w:ind w:firstLine="708"/>
        <w:rPr>
          <w:rFonts w:cstheme="minorHAnsi"/>
          <w:sz w:val="24"/>
          <w:szCs w:val="24"/>
        </w:rPr>
      </w:pPr>
    </w:p>
    <w:p w14:paraId="6C8CB59A" w14:textId="7448A4B7" w:rsidR="00E706DF" w:rsidRPr="00CA33DE" w:rsidRDefault="00E706DF">
      <w:pPr>
        <w:rPr>
          <w:rFonts w:cstheme="minorHAnsi"/>
          <w:b/>
          <w:i/>
          <w:iCs/>
          <w:sz w:val="24"/>
          <w:szCs w:val="24"/>
        </w:rPr>
      </w:pPr>
      <w:r w:rsidRPr="00CA33DE">
        <w:rPr>
          <w:rFonts w:cstheme="minorHAnsi"/>
          <w:b/>
          <w:i/>
          <w:iCs/>
          <w:sz w:val="24"/>
          <w:szCs w:val="24"/>
        </w:rPr>
        <w:t>Read the text and complete the sentences so that the meaning stays the same.</w:t>
      </w:r>
    </w:p>
    <w:p w14:paraId="21E3F49F" w14:textId="052D8758" w:rsidR="00E706DF" w:rsidRPr="009A40E9" w:rsidRDefault="00E706DF">
      <w:pPr>
        <w:rPr>
          <w:rFonts w:cstheme="minorHAnsi"/>
          <w:b/>
          <w:bCs/>
          <w:i/>
          <w:iCs/>
          <w:sz w:val="24"/>
          <w:szCs w:val="24"/>
          <w:lang w:val="sk-SK"/>
        </w:rPr>
      </w:pPr>
      <w:r w:rsidRPr="009A40E9">
        <w:rPr>
          <w:rFonts w:cstheme="minorHAnsi"/>
          <w:b/>
          <w:bCs/>
          <w:i/>
          <w:iCs/>
          <w:sz w:val="24"/>
          <w:szCs w:val="24"/>
          <w:lang w:val="sk-SK"/>
        </w:rPr>
        <w:t xml:space="preserve">Doplňte vety tak, aby význam textu zostal zachovaný. </w:t>
      </w:r>
    </w:p>
    <w:p w14:paraId="08DB31C7" w14:textId="38723F9D" w:rsidR="00E706DF" w:rsidRPr="00CA33DE" w:rsidRDefault="00E706DF" w:rsidP="00F65108">
      <w:pPr>
        <w:pStyle w:val="Odsekzoznamu"/>
        <w:numPr>
          <w:ilvl w:val="0"/>
          <w:numId w:val="1"/>
        </w:numPr>
        <w:ind w:left="0" w:firstLine="0"/>
        <w:rPr>
          <w:rFonts w:cstheme="minorHAnsi"/>
          <w:sz w:val="24"/>
          <w:szCs w:val="24"/>
        </w:rPr>
      </w:pPr>
      <w:r w:rsidRPr="00CA33DE">
        <w:rPr>
          <w:rFonts w:cstheme="minorHAnsi"/>
          <w:sz w:val="24"/>
          <w:szCs w:val="24"/>
        </w:rPr>
        <w:t xml:space="preserve">Allies met at the 2016 </w:t>
      </w:r>
      <w:r w:rsidR="00F65108">
        <w:rPr>
          <w:rFonts w:cstheme="minorHAnsi"/>
          <w:sz w:val="24"/>
          <w:szCs w:val="24"/>
        </w:rPr>
        <w:t>Warsaw Summit to ________</w:t>
      </w:r>
      <w:r w:rsidRPr="00CA33DE">
        <w:rPr>
          <w:rFonts w:cstheme="minorHAnsi"/>
          <w:sz w:val="24"/>
          <w:szCs w:val="24"/>
        </w:rPr>
        <w:t xml:space="preserve"> their co-operation in a few </w:t>
      </w:r>
      <w:proofErr w:type="gramStart"/>
      <w:r w:rsidRPr="00CA33DE">
        <w:rPr>
          <w:rFonts w:cstheme="minorHAnsi"/>
          <w:sz w:val="24"/>
          <w:szCs w:val="24"/>
        </w:rPr>
        <w:t>fields</w:t>
      </w:r>
      <w:proofErr w:type="gramEnd"/>
      <w:r w:rsidRPr="00CA33DE">
        <w:rPr>
          <w:rFonts w:cstheme="minorHAnsi"/>
          <w:sz w:val="24"/>
          <w:szCs w:val="24"/>
        </w:rPr>
        <w:t xml:space="preserve">. </w:t>
      </w:r>
    </w:p>
    <w:p w14:paraId="1F40D593" w14:textId="645B9850" w:rsidR="00E706DF" w:rsidRPr="00CA33DE" w:rsidRDefault="00E706DF" w:rsidP="00F65108">
      <w:pPr>
        <w:pStyle w:val="Odsekzoznamu"/>
        <w:numPr>
          <w:ilvl w:val="0"/>
          <w:numId w:val="1"/>
        </w:numPr>
        <w:ind w:left="0" w:firstLine="0"/>
        <w:rPr>
          <w:rFonts w:cstheme="minorHAnsi"/>
          <w:sz w:val="24"/>
          <w:szCs w:val="24"/>
        </w:rPr>
      </w:pPr>
      <w:r w:rsidRPr="00CA33DE">
        <w:rPr>
          <w:rFonts w:cstheme="minorHAnsi"/>
          <w:sz w:val="24"/>
          <w:szCs w:val="24"/>
        </w:rPr>
        <w:t>All the discussed requirements were summarized in ___________</w:t>
      </w:r>
      <w:proofErr w:type="gramStart"/>
      <w:r w:rsidRPr="00CA33DE">
        <w:rPr>
          <w:rFonts w:cstheme="minorHAnsi"/>
          <w:sz w:val="24"/>
          <w:szCs w:val="24"/>
        </w:rPr>
        <w:t>_ .</w:t>
      </w:r>
      <w:proofErr w:type="gramEnd"/>
    </w:p>
    <w:p w14:paraId="32DC424E" w14:textId="03E2EE9E" w:rsidR="00E706DF" w:rsidRPr="00CA33DE" w:rsidRDefault="00E706DF" w:rsidP="00F65108">
      <w:pPr>
        <w:pStyle w:val="Odsekzoznamu"/>
        <w:numPr>
          <w:ilvl w:val="0"/>
          <w:numId w:val="1"/>
        </w:numPr>
        <w:ind w:left="0" w:firstLine="0"/>
        <w:rPr>
          <w:rFonts w:cstheme="minorHAnsi"/>
          <w:sz w:val="24"/>
          <w:szCs w:val="24"/>
        </w:rPr>
      </w:pPr>
      <w:r w:rsidRPr="00CA33DE">
        <w:rPr>
          <w:rFonts w:cstheme="minorHAnsi"/>
          <w:sz w:val="24"/>
          <w:szCs w:val="24"/>
        </w:rPr>
        <w:t xml:space="preserve">Only successful co-operation of the army and _____________ can be effective. </w:t>
      </w:r>
    </w:p>
    <w:p w14:paraId="1B012AA9" w14:textId="77777777" w:rsidR="00CA33DE" w:rsidRPr="00CA33DE" w:rsidRDefault="00CA33DE">
      <w:pPr>
        <w:rPr>
          <w:rFonts w:cstheme="minorHAnsi"/>
          <w:b/>
          <w:bCs/>
          <w:sz w:val="24"/>
          <w:szCs w:val="24"/>
        </w:rPr>
      </w:pPr>
    </w:p>
    <w:p w14:paraId="6576A3D9" w14:textId="16CE4D38" w:rsidR="007E5F55" w:rsidRPr="00F65108" w:rsidRDefault="007E5F55" w:rsidP="009941C5">
      <w:pPr>
        <w:spacing w:after="0"/>
        <w:rPr>
          <w:rFonts w:cstheme="minorHAnsi"/>
          <w:b/>
          <w:bCs/>
          <w:sz w:val="24"/>
          <w:szCs w:val="24"/>
        </w:rPr>
      </w:pPr>
      <w:r w:rsidRPr="00F65108">
        <w:rPr>
          <w:rFonts w:cstheme="minorHAnsi"/>
          <w:b/>
          <w:bCs/>
          <w:sz w:val="24"/>
          <w:szCs w:val="24"/>
        </w:rPr>
        <w:t>GLOSSARY</w:t>
      </w:r>
      <w:r w:rsidR="00CA33DE" w:rsidRPr="00F65108">
        <w:rPr>
          <w:rFonts w:cstheme="minorHAnsi"/>
          <w:b/>
          <w:bCs/>
          <w:sz w:val="24"/>
          <w:szCs w:val="24"/>
        </w:rPr>
        <w:t>:</w:t>
      </w:r>
    </w:p>
    <w:p w14:paraId="6AFA93B6" w14:textId="3C60C7E8" w:rsidR="007E5F55" w:rsidRPr="00F65108" w:rsidRDefault="007E5F55" w:rsidP="009941C5">
      <w:pPr>
        <w:spacing w:after="0"/>
        <w:rPr>
          <w:rFonts w:cstheme="minorHAnsi"/>
          <w:b/>
          <w:bCs/>
          <w:sz w:val="24"/>
          <w:szCs w:val="24"/>
        </w:rPr>
      </w:pPr>
      <w:r w:rsidRPr="00F65108">
        <w:rPr>
          <w:rFonts w:cstheme="minorHAnsi"/>
          <w:b/>
          <w:bCs/>
          <w:sz w:val="24"/>
          <w:szCs w:val="24"/>
        </w:rPr>
        <w:t xml:space="preserve">allied   </w:t>
      </w:r>
      <w:r w:rsidR="009941C5">
        <w:rPr>
          <w:rFonts w:cstheme="minorHAnsi"/>
          <w:b/>
          <w:bCs/>
          <w:sz w:val="24"/>
          <w:szCs w:val="24"/>
        </w:rPr>
        <w:tab/>
      </w:r>
      <w:r w:rsidR="009941C5">
        <w:rPr>
          <w:rFonts w:cstheme="minorHAnsi"/>
          <w:b/>
          <w:bCs/>
          <w:sz w:val="24"/>
          <w:szCs w:val="24"/>
        </w:rPr>
        <w:tab/>
      </w:r>
      <w:r w:rsidRPr="009941C5">
        <w:rPr>
          <w:rFonts w:cstheme="minorHAnsi"/>
          <w:color w:val="5F6368"/>
          <w:sz w:val="24"/>
          <w:szCs w:val="24"/>
          <w:shd w:val="clear" w:color="auto" w:fill="FFFFFF"/>
        </w:rPr>
        <w:t>/</w:t>
      </w:r>
      <w:r w:rsidRPr="00F65108">
        <w:rPr>
          <w:rFonts w:cstheme="minorHAnsi"/>
          <w:color w:val="5F6368"/>
          <w:sz w:val="24"/>
          <w:szCs w:val="24"/>
          <w:shd w:val="clear" w:color="auto" w:fill="FFFFFF"/>
        </w:rPr>
        <w:t>əˈlīd</w:t>
      </w:r>
      <w:proofErr w:type="gramStart"/>
      <w:r w:rsidRPr="00F65108">
        <w:rPr>
          <w:rFonts w:cstheme="minorHAnsi"/>
          <w:color w:val="5F6368"/>
          <w:sz w:val="24"/>
          <w:szCs w:val="24"/>
          <w:shd w:val="clear" w:color="auto" w:fill="FFFFFF"/>
        </w:rPr>
        <w:t xml:space="preserve">/  </w:t>
      </w:r>
      <w:r w:rsidR="009941C5">
        <w:rPr>
          <w:rFonts w:cstheme="minorHAnsi"/>
          <w:color w:val="5F6368"/>
          <w:sz w:val="24"/>
          <w:szCs w:val="24"/>
          <w:shd w:val="clear" w:color="auto" w:fill="FFFFFF"/>
        </w:rPr>
        <w:tab/>
      </w:r>
      <w:proofErr w:type="gramEnd"/>
      <w:r w:rsidRPr="009A40E9">
        <w:rPr>
          <w:rFonts w:cstheme="minorHAnsi"/>
          <w:sz w:val="24"/>
          <w:szCs w:val="24"/>
          <w:shd w:val="clear" w:color="auto" w:fill="FFFFFF"/>
          <w:lang w:val="sk-SK"/>
        </w:rPr>
        <w:t>spojenecký</w:t>
      </w:r>
    </w:p>
    <w:p w14:paraId="1FA29A1C" w14:textId="108C5735" w:rsidR="007E5F55" w:rsidRPr="00F65108" w:rsidRDefault="00D11D0F" w:rsidP="009941C5">
      <w:pPr>
        <w:spacing w:after="0"/>
        <w:rPr>
          <w:rFonts w:cstheme="minorHAnsi"/>
          <w:b/>
          <w:bCs/>
          <w:sz w:val="24"/>
          <w:szCs w:val="24"/>
        </w:rPr>
      </w:pPr>
      <w:r w:rsidRPr="00F65108">
        <w:rPr>
          <w:rFonts w:cstheme="minorHAnsi"/>
          <w:b/>
          <w:bCs/>
          <w:sz w:val="24"/>
          <w:szCs w:val="24"/>
        </w:rPr>
        <w:t xml:space="preserve">to </w:t>
      </w:r>
      <w:r w:rsidR="007E5F55" w:rsidRPr="00F65108">
        <w:rPr>
          <w:rFonts w:cstheme="minorHAnsi"/>
          <w:b/>
          <w:bCs/>
          <w:sz w:val="24"/>
          <w:szCs w:val="24"/>
        </w:rPr>
        <w:t xml:space="preserve">lead </w:t>
      </w:r>
      <w:proofErr w:type="gramStart"/>
      <w:r w:rsidR="000A4575" w:rsidRPr="00F65108">
        <w:rPr>
          <w:rFonts w:cstheme="minorHAnsi"/>
          <w:b/>
          <w:bCs/>
          <w:sz w:val="24"/>
          <w:szCs w:val="24"/>
        </w:rPr>
        <w:t>to</w:t>
      </w:r>
      <w:r w:rsidR="007E5F55" w:rsidRPr="00F65108">
        <w:rPr>
          <w:rFonts w:cstheme="minorHAnsi"/>
          <w:b/>
          <w:bCs/>
          <w:sz w:val="24"/>
          <w:szCs w:val="24"/>
        </w:rPr>
        <w:t xml:space="preserve">  </w:t>
      </w:r>
      <w:r w:rsidR="009941C5">
        <w:rPr>
          <w:rFonts w:cstheme="minorHAnsi"/>
          <w:b/>
          <w:bCs/>
          <w:sz w:val="24"/>
          <w:szCs w:val="24"/>
        </w:rPr>
        <w:tab/>
      </w:r>
      <w:proofErr w:type="gramEnd"/>
      <w:r w:rsidR="007E5F55" w:rsidRPr="009941C5">
        <w:rPr>
          <w:rFonts w:cstheme="minorHAnsi"/>
          <w:color w:val="5F6368"/>
          <w:sz w:val="24"/>
          <w:szCs w:val="24"/>
          <w:shd w:val="clear" w:color="auto" w:fill="FFFFFF"/>
        </w:rPr>
        <w:t>/</w:t>
      </w:r>
      <w:r w:rsidR="007E5F55" w:rsidRPr="00F65108">
        <w:rPr>
          <w:rFonts w:cstheme="minorHAnsi"/>
          <w:color w:val="5F6368"/>
          <w:sz w:val="24"/>
          <w:szCs w:val="24"/>
          <w:shd w:val="clear" w:color="auto" w:fill="FFFFFF"/>
        </w:rPr>
        <w:t xml:space="preserve">lī:d </w:t>
      </w:r>
      <w:r w:rsidR="000A4575" w:rsidRPr="00F65108">
        <w:rPr>
          <w:rFonts w:cstheme="minorHAnsi"/>
          <w:color w:val="5F6368"/>
          <w:sz w:val="24"/>
          <w:szCs w:val="24"/>
          <w:shd w:val="clear" w:color="auto" w:fill="FFFFFF"/>
        </w:rPr>
        <w:t>tə</w:t>
      </w:r>
      <w:r w:rsidR="007E5F55" w:rsidRPr="00F65108">
        <w:rPr>
          <w:rFonts w:cstheme="minorHAnsi"/>
          <w:color w:val="5F6368"/>
          <w:sz w:val="24"/>
          <w:szCs w:val="24"/>
          <w:shd w:val="clear" w:color="auto" w:fill="FFFFFF"/>
        </w:rPr>
        <w:t xml:space="preserve">/ </w:t>
      </w:r>
      <w:r w:rsidR="009941C5">
        <w:rPr>
          <w:rFonts w:cstheme="minorHAnsi"/>
          <w:color w:val="5F6368"/>
          <w:sz w:val="24"/>
          <w:szCs w:val="24"/>
          <w:shd w:val="clear" w:color="auto" w:fill="FFFFFF"/>
        </w:rPr>
        <w:tab/>
      </w:r>
      <w:r w:rsidR="007E5F55" w:rsidRPr="009A40E9">
        <w:rPr>
          <w:rFonts w:cstheme="minorHAnsi"/>
          <w:sz w:val="24"/>
          <w:szCs w:val="24"/>
          <w:shd w:val="clear" w:color="auto" w:fill="FFFFFF"/>
          <w:lang w:val="sk-SK"/>
        </w:rPr>
        <w:t>viesť k</w:t>
      </w:r>
      <w:r w:rsidR="007E5F55" w:rsidRPr="00F65108">
        <w:rPr>
          <w:rFonts w:cstheme="minorHAnsi"/>
          <w:sz w:val="24"/>
          <w:szCs w:val="24"/>
          <w:shd w:val="clear" w:color="auto" w:fill="FFFFFF"/>
        </w:rPr>
        <w:t xml:space="preserve">  </w:t>
      </w:r>
    </w:p>
    <w:p w14:paraId="47E2980F" w14:textId="228BED92" w:rsidR="007E5F55" w:rsidRPr="00F65108" w:rsidRDefault="007E5F55" w:rsidP="009941C5">
      <w:pPr>
        <w:spacing w:after="0"/>
        <w:rPr>
          <w:rFonts w:cstheme="minorHAnsi"/>
          <w:sz w:val="24"/>
          <w:szCs w:val="24"/>
        </w:rPr>
      </w:pPr>
      <w:r w:rsidRPr="00F65108">
        <w:rPr>
          <w:rFonts w:cstheme="minorHAnsi"/>
          <w:b/>
          <w:bCs/>
          <w:sz w:val="24"/>
          <w:szCs w:val="24"/>
        </w:rPr>
        <w:t>unity</w:t>
      </w:r>
      <w:r w:rsidRPr="00F65108">
        <w:rPr>
          <w:rFonts w:cstheme="minorHAnsi"/>
          <w:sz w:val="24"/>
          <w:szCs w:val="24"/>
        </w:rPr>
        <w:t xml:space="preserve">   </w:t>
      </w:r>
      <w:r w:rsidR="009941C5">
        <w:rPr>
          <w:rFonts w:cstheme="minorHAnsi"/>
          <w:sz w:val="24"/>
          <w:szCs w:val="24"/>
        </w:rPr>
        <w:tab/>
      </w:r>
      <w:r w:rsidR="009941C5">
        <w:rPr>
          <w:rFonts w:cstheme="minorHAnsi"/>
          <w:sz w:val="24"/>
          <w:szCs w:val="24"/>
        </w:rPr>
        <w:tab/>
      </w:r>
      <w:r w:rsidRPr="00F65108">
        <w:rPr>
          <w:rFonts w:cstheme="minorHAnsi"/>
          <w:color w:val="5F6368"/>
          <w:sz w:val="24"/>
          <w:szCs w:val="24"/>
          <w:shd w:val="clear" w:color="auto" w:fill="FFFFFF"/>
        </w:rPr>
        <w:t>/´</w:t>
      </w:r>
      <w:proofErr w:type="gramStart"/>
      <w:r w:rsidRPr="00F65108">
        <w:rPr>
          <w:rFonts w:cstheme="minorHAnsi"/>
          <w:color w:val="5F6368"/>
          <w:sz w:val="24"/>
          <w:szCs w:val="24"/>
          <w:shd w:val="clear" w:color="auto" w:fill="FFFFFF"/>
        </w:rPr>
        <w:t>ju:niti</w:t>
      </w:r>
      <w:proofErr w:type="gramEnd"/>
      <w:r w:rsidRPr="00F65108">
        <w:rPr>
          <w:rFonts w:cstheme="minorHAnsi"/>
          <w:color w:val="5F6368"/>
          <w:sz w:val="24"/>
          <w:szCs w:val="24"/>
          <w:shd w:val="clear" w:color="auto" w:fill="FFFFFF"/>
        </w:rPr>
        <w:t xml:space="preserve">/   </w:t>
      </w:r>
      <w:r w:rsidR="00FE0D1B" w:rsidRPr="00F65108">
        <w:rPr>
          <w:rFonts w:cstheme="minorHAnsi"/>
          <w:color w:val="5F6368"/>
          <w:sz w:val="24"/>
          <w:szCs w:val="24"/>
          <w:shd w:val="clear" w:color="auto" w:fill="FFFFFF"/>
        </w:rPr>
        <w:tab/>
      </w:r>
      <w:r w:rsidRPr="009A40E9">
        <w:rPr>
          <w:rFonts w:cstheme="minorHAnsi"/>
          <w:sz w:val="24"/>
          <w:szCs w:val="24"/>
          <w:lang w:val="sk-SK"/>
        </w:rPr>
        <w:t>jednota, zhoda, súlad, svornosť</w:t>
      </w:r>
    </w:p>
    <w:p w14:paraId="24A3272D" w14:textId="43C2801A" w:rsidR="00FE0D1B" w:rsidRPr="00F65108" w:rsidRDefault="00D11D0F" w:rsidP="009941C5">
      <w:pPr>
        <w:spacing w:after="0"/>
        <w:rPr>
          <w:rFonts w:cstheme="minorHAnsi"/>
          <w:sz w:val="24"/>
          <w:szCs w:val="24"/>
          <w:shd w:val="clear" w:color="auto" w:fill="FFFFFF"/>
        </w:rPr>
      </w:pPr>
      <w:r w:rsidRPr="00F65108">
        <w:rPr>
          <w:rFonts w:cstheme="minorHAnsi"/>
          <w:b/>
          <w:bCs/>
          <w:sz w:val="24"/>
          <w:szCs w:val="24"/>
        </w:rPr>
        <w:t xml:space="preserve">to </w:t>
      </w:r>
      <w:r w:rsidR="00FE0D1B" w:rsidRPr="00F65108">
        <w:rPr>
          <w:rFonts w:cstheme="minorHAnsi"/>
          <w:b/>
          <w:bCs/>
          <w:sz w:val="24"/>
          <w:szCs w:val="24"/>
        </w:rPr>
        <w:t xml:space="preserve">ensure   </w:t>
      </w:r>
      <w:r w:rsidR="009941C5">
        <w:rPr>
          <w:rFonts w:cstheme="minorHAnsi"/>
          <w:b/>
          <w:bCs/>
          <w:sz w:val="24"/>
          <w:szCs w:val="24"/>
        </w:rPr>
        <w:tab/>
      </w:r>
      <w:r w:rsidR="00FE0D1B" w:rsidRPr="00F65108">
        <w:rPr>
          <w:rFonts w:cstheme="minorHAnsi"/>
          <w:color w:val="5F6368"/>
          <w:sz w:val="24"/>
          <w:szCs w:val="24"/>
          <w:shd w:val="clear" w:color="auto" w:fill="FFFFFF"/>
        </w:rPr>
        <w:t>/in´ʃuər</w:t>
      </w:r>
      <w:proofErr w:type="gramStart"/>
      <w:r w:rsidR="00FE0D1B" w:rsidRPr="00F65108">
        <w:rPr>
          <w:rFonts w:cstheme="minorHAnsi"/>
          <w:color w:val="5F6368"/>
          <w:sz w:val="24"/>
          <w:szCs w:val="24"/>
          <w:shd w:val="clear" w:color="auto" w:fill="FFFFFF"/>
        </w:rPr>
        <w:t xml:space="preserve">/  </w:t>
      </w:r>
      <w:r w:rsidR="00FE0D1B" w:rsidRPr="00F65108">
        <w:rPr>
          <w:rFonts w:cstheme="minorHAnsi"/>
          <w:color w:val="5F6368"/>
          <w:sz w:val="24"/>
          <w:szCs w:val="24"/>
          <w:shd w:val="clear" w:color="auto" w:fill="FFFFFF"/>
        </w:rPr>
        <w:tab/>
      </w:r>
      <w:proofErr w:type="gramEnd"/>
      <w:r w:rsidR="00FE0D1B" w:rsidRPr="009A40E9">
        <w:rPr>
          <w:rFonts w:cstheme="minorHAnsi"/>
          <w:sz w:val="24"/>
          <w:szCs w:val="24"/>
          <w:shd w:val="clear" w:color="auto" w:fill="FFFFFF"/>
          <w:lang w:val="sk-SK"/>
        </w:rPr>
        <w:t>zaručiť</w:t>
      </w:r>
    </w:p>
    <w:p w14:paraId="1105AFB2" w14:textId="7BD80679" w:rsidR="00980BA7" w:rsidRPr="00F65108" w:rsidRDefault="00980BA7" w:rsidP="009941C5">
      <w:pPr>
        <w:spacing w:after="0"/>
        <w:rPr>
          <w:rFonts w:cstheme="minorHAnsi"/>
          <w:sz w:val="24"/>
          <w:szCs w:val="24"/>
          <w:shd w:val="clear" w:color="auto" w:fill="FFFFFF"/>
        </w:rPr>
      </w:pPr>
      <w:r w:rsidRPr="00F65108">
        <w:rPr>
          <w:rFonts w:cstheme="minorHAnsi"/>
          <w:b/>
          <w:bCs/>
          <w:sz w:val="24"/>
          <w:szCs w:val="24"/>
          <w:shd w:val="clear" w:color="auto" w:fill="FFFFFF"/>
        </w:rPr>
        <w:t xml:space="preserve">utilities   </w:t>
      </w:r>
      <w:r w:rsidR="009941C5">
        <w:rPr>
          <w:rFonts w:cstheme="minorHAnsi"/>
          <w:b/>
          <w:bCs/>
          <w:sz w:val="24"/>
          <w:szCs w:val="24"/>
          <w:shd w:val="clear" w:color="auto" w:fill="FFFFFF"/>
        </w:rPr>
        <w:tab/>
      </w:r>
      <w:r w:rsidRPr="00F65108">
        <w:rPr>
          <w:rFonts w:cstheme="minorHAnsi"/>
          <w:color w:val="5F6368"/>
          <w:sz w:val="24"/>
          <w:szCs w:val="24"/>
          <w:shd w:val="clear" w:color="auto" w:fill="FFFFFF"/>
        </w:rPr>
        <w:t>/</w:t>
      </w:r>
      <w:r w:rsidR="00EE1029" w:rsidRPr="00F65108">
        <w:rPr>
          <w:rFonts w:cstheme="minorHAnsi"/>
          <w:color w:val="5F6368"/>
          <w:sz w:val="24"/>
          <w:szCs w:val="24"/>
          <w:shd w:val="clear" w:color="auto" w:fill="FFFFFF"/>
        </w:rPr>
        <w:t>juˈtɪɫətiz</w:t>
      </w:r>
      <w:r w:rsidRPr="00F65108">
        <w:rPr>
          <w:rFonts w:cstheme="minorHAnsi"/>
          <w:color w:val="5F6368"/>
          <w:sz w:val="24"/>
          <w:szCs w:val="24"/>
          <w:shd w:val="clear" w:color="auto" w:fill="FFFFFF"/>
        </w:rPr>
        <w:t xml:space="preserve">/   </w:t>
      </w:r>
      <w:r w:rsidRPr="00F65108">
        <w:rPr>
          <w:rFonts w:cstheme="minorHAnsi"/>
          <w:color w:val="5F6368"/>
          <w:sz w:val="24"/>
          <w:szCs w:val="24"/>
          <w:shd w:val="clear" w:color="auto" w:fill="FFFFFF"/>
        </w:rPr>
        <w:tab/>
      </w:r>
      <w:r w:rsidRPr="009A40E9">
        <w:rPr>
          <w:rFonts w:cstheme="minorHAnsi"/>
          <w:sz w:val="24"/>
          <w:szCs w:val="24"/>
          <w:shd w:val="clear" w:color="auto" w:fill="FFFFFF"/>
          <w:lang w:val="sk-SK"/>
        </w:rPr>
        <w:t>verejné služby ako plyn</w:t>
      </w:r>
      <w:r w:rsidR="000916A4" w:rsidRPr="009A40E9">
        <w:rPr>
          <w:rFonts w:cstheme="minorHAnsi"/>
          <w:sz w:val="24"/>
          <w:szCs w:val="24"/>
          <w:shd w:val="clear" w:color="auto" w:fill="FFFFFF"/>
          <w:lang w:val="sk-SK"/>
        </w:rPr>
        <w:t xml:space="preserve"> a</w:t>
      </w:r>
      <w:r w:rsidRPr="009A40E9">
        <w:rPr>
          <w:rFonts w:cstheme="minorHAnsi"/>
          <w:sz w:val="24"/>
          <w:szCs w:val="24"/>
          <w:shd w:val="clear" w:color="auto" w:fill="FFFFFF"/>
          <w:lang w:val="sk-SK"/>
        </w:rPr>
        <w:t xml:space="preserve"> elektrina</w:t>
      </w:r>
    </w:p>
    <w:p w14:paraId="6D82B0E0" w14:textId="48B932F9" w:rsidR="00780F6D" w:rsidRPr="00F65108" w:rsidRDefault="00780F6D" w:rsidP="009941C5">
      <w:pPr>
        <w:spacing w:after="0"/>
        <w:rPr>
          <w:rFonts w:cstheme="minorHAnsi"/>
          <w:sz w:val="24"/>
          <w:szCs w:val="24"/>
          <w:shd w:val="clear" w:color="auto" w:fill="FFFFFF"/>
        </w:rPr>
      </w:pPr>
      <w:r w:rsidRPr="00F65108">
        <w:rPr>
          <w:rFonts w:cstheme="minorHAnsi"/>
          <w:b/>
          <w:bCs/>
          <w:sz w:val="24"/>
          <w:szCs w:val="24"/>
        </w:rPr>
        <w:t xml:space="preserve">casualty   </w:t>
      </w:r>
      <w:r w:rsidR="009941C5">
        <w:rPr>
          <w:rFonts w:cstheme="minorHAnsi"/>
          <w:b/>
          <w:bCs/>
          <w:sz w:val="24"/>
          <w:szCs w:val="24"/>
        </w:rPr>
        <w:tab/>
      </w:r>
      <w:r w:rsidRPr="00F65108">
        <w:rPr>
          <w:rFonts w:cstheme="minorHAnsi"/>
          <w:color w:val="5F6368"/>
          <w:sz w:val="24"/>
          <w:szCs w:val="24"/>
          <w:shd w:val="clear" w:color="auto" w:fill="FFFFFF"/>
        </w:rPr>
        <w:t>/´kæʒuəlti/</w:t>
      </w:r>
      <w:r w:rsidRPr="00F65108">
        <w:rPr>
          <w:rFonts w:cstheme="minorHAnsi"/>
          <w:color w:val="5F6368"/>
          <w:sz w:val="24"/>
          <w:szCs w:val="24"/>
          <w:shd w:val="clear" w:color="auto" w:fill="FFFFFF"/>
        </w:rPr>
        <w:tab/>
      </w:r>
      <w:r w:rsidRPr="009A40E9">
        <w:rPr>
          <w:rFonts w:cstheme="minorHAnsi"/>
          <w:sz w:val="24"/>
          <w:szCs w:val="24"/>
          <w:shd w:val="clear" w:color="auto" w:fill="FFFFFF"/>
          <w:lang w:val="sk-SK"/>
        </w:rPr>
        <w:t>zranený, mŕtvy, obeť</w:t>
      </w:r>
    </w:p>
    <w:p w14:paraId="6C75FA23" w14:textId="24EC4907" w:rsidR="00E706DF" w:rsidRPr="00CA33DE" w:rsidRDefault="00E706DF">
      <w:pPr>
        <w:rPr>
          <w:rFonts w:cstheme="minorHAnsi"/>
          <w:sz w:val="24"/>
          <w:szCs w:val="24"/>
          <w:shd w:val="clear" w:color="auto" w:fill="FFFFFF"/>
        </w:rPr>
      </w:pPr>
    </w:p>
    <w:p w14:paraId="17BA561B" w14:textId="5A4973C9" w:rsidR="00CA33DE" w:rsidRDefault="00CA33DE">
      <w:pPr>
        <w:rPr>
          <w:rFonts w:cstheme="minorHAnsi"/>
          <w:sz w:val="24"/>
          <w:szCs w:val="24"/>
          <w:shd w:val="clear" w:color="auto" w:fill="FFFFFF"/>
        </w:rPr>
      </w:pPr>
    </w:p>
    <w:p w14:paraId="4EEBD1FE" w14:textId="5941EFBD" w:rsidR="00F65108" w:rsidRDefault="00F65108">
      <w:pPr>
        <w:rPr>
          <w:rFonts w:cstheme="minorHAnsi"/>
          <w:sz w:val="24"/>
          <w:szCs w:val="24"/>
          <w:shd w:val="clear" w:color="auto" w:fill="FFFFFF"/>
        </w:rPr>
      </w:pPr>
    </w:p>
    <w:p w14:paraId="51971899" w14:textId="2C9797D9" w:rsidR="009941C5" w:rsidRDefault="009941C5">
      <w:pPr>
        <w:rPr>
          <w:rFonts w:cstheme="minorHAnsi"/>
          <w:sz w:val="24"/>
          <w:szCs w:val="24"/>
          <w:shd w:val="clear" w:color="auto" w:fill="FFFFFF"/>
        </w:rPr>
      </w:pPr>
    </w:p>
    <w:p w14:paraId="4EA939BF" w14:textId="77777777" w:rsidR="009941C5" w:rsidRPr="00CA33DE" w:rsidRDefault="009941C5">
      <w:pPr>
        <w:rPr>
          <w:rFonts w:cstheme="minorHAnsi"/>
          <w:sz w:val="24"/>
          <w:szCs w:val="24"/>
          <w:shd w:val="clear" w:color="auto" w:fill="FFFFFF"/>
        </w:rPr>
      </w:pPr>
    </w:p>
    <w:p w14:paraId="5463827A" w14:textId="77777777" w:rsidR="00CA33DE" w:rsidRPr="00CA33DE" w:rsidRDefault="00CA33DE" w:rsidP="00CA33DE">
      <w:pPr>
        <w:jc w:val="both"/>
        <w:rPr>
          <w:rFonts w:cstheme="minorHAnsi"/>
          <w:b/>
          <w:bCs/>
          <w:lang w:val="en-GB"/>
        </w:rPr>
      </w:pPr>
      <w:r w:rsidRPr="00CA33DE">
        <w:rPr>
          <w:rFonts w:cstheme="minorHAnsi"/>
          <w:b/>
          <w:bCs/>
          <w:sz w:val="28"/>
          <w:szCs w:val="28"/>
          <w:u w:val="single"/>
        </w:rPr>
        <w:lastRenderedPageBreak/>
        <w:t>INTERMEDIATE</w:t>
      </w:r>
    </w:p>
    <w:p w14:paraId="4E6381B8" w14:textId="6C852CE5" w:rsidR="00CA33DE" w:rsidRPr="00CA33DE" w:rsidRDefault="00CA33DE" w:rsidP="00CA33DE">
      <w:pPr>
        <w:jc w:val="both"/>
        <w:rPr>
          <w:rFonts w:cstheme="minorHAnsi"/>
          <w:b/>
          <w:bCs/>
          <w:sz w:val="28"/>
          <w:szCs w:val="28"/>
        </w:rPr>
      </w:pPr>
      <w:r w:rsidRPr="00CA33DE">
        <w:rPr>
          <w:rFonts w:cstheme="minorHAnsi"/>
          <w:b/>
          <w:bCs/>
          <w:sz w:val="28"/>
          <w:szCs w:val="28"/>
        </w:rPr>
        <w:t>Resilience</w:t>
      </w:r>
      <w:r w:rsidRPr="00CA33DE">
        <w:rPr>
          <w:rFonts w:cstheme="minorHAnsi"/>
          <w:b/>
          <w:bCs/>
          <w:sz w:val="28"/>
          <w:szCs w:val="28"/>
        </w:rPr>
        <w:t xml:space="preserve">: </w:t>
      </w:r>
      <w:r w:rsidRPr="00CA33DE">
        <w:rPr>
          <w:rFonts w:cstheme="minorHAnsi"/>
          <w:b/>
          <w:bCs/>
          <w:sz w:val="28"/>
          <w:szCs w:val="28"/>
        </w:rPr>
        <w:t>Seven baseline requirements (7BLRs)</w:t>
      </w:r>
    </w:p>
    <w:p w14:paraId="5A743E4B" w14:textId="77777777" w:rsidR="00CA33DE" w:rsidRPr="00CA33DE" w:rsidRDefault="00CA33DE" w:rsidP="00CA33DE">
      <w:pPr>
        <w:ind w:firstLine="708"/>
        <w:jc w:val="both"/>
        <w:rPr>
          <w:rFonts w:cstheme="minorHAnsi"/>
          <w:sz w:val="24"/>
          <w:szCs w:val="24"/>
          <w:lang w:val="en-GB"/>
        </w:rPr>
      </w:pPr>
      <w:r w:rsidRPr="00CA33DE">
        <w:rPr>
          <w:rFonts w:cstheme="minorHAnsi"/>
          <w:sz w:val="24"/>
          <w:szCs w:val="24"/>
          <w:lang w:val="en-GB"/>
        </w:rPr>
        <w:t xml:space="preserve">NATO helps Allies build resilience. At the 2016 Warsaw Summit, allied leaders agreed to increase NATO’s </w:t>
      </w:r>
      <w:r w:rsidRPr="005B4E10">
        <w:rPr>
          <w:rFonts w:cstheme="minorHAnsi"/>
          <w:b/>
          <w:sz w:val="24"/>
          <w:szCs w:val="24"/>
          <w:lang w:val="en-GB"/>
        </w:rPr>
        <w:t>resilience</w:t>
      </w:r>
      <w:r w:rsidRPr="00CA33DE">
        <w:rPr>
          <w:rFonts w:cstheme="minorHAnsi"/>
          <w:sz w:val="24"/>
          <w:szCs w:val="24"/>
          <w:lang w:val="en-GB"/>
        </w:rPr>
        <w:t xml:space="preserve"> to resist any form of armed attack. They agreed on the 7BLRs for national resilience against which allies can measure their level of </w:t>
      </w:r>
      <w:r w:rsidRPr="005B4E10">
        <w:rPr>
          <w:rFonts w:cstheme="minorHAnsi"/>
          <w:b/>
          <w:sz w:val="24"/>
          <w:szCs w:val="24"/>
          <w:lang w:val="en-GB"/>
        </w:rPr>
        <w:t>preparedness</w:t>
      </w:r>
      <w:r w:rsidRPr="00CA33DE">
        <w:rPr>
          <w:rFonts w:cstheme="minorHAnsi"/>
          <w:sz w:val="24"/>
          <w:szCs w:val="24"/>
          <w:lang w:val="en-GB"/>
        </w:rPr>
        <w:t xml:space="preserve">. </w:t>
      </w:r>
    </w:p>
    <w:p w14:paraId="3886A3E8" w14:textId="77777777" w:rsidR="00CA33DE" w:rsidRPr="00CA33DE" w:rsidRDefault="00CA33DE" w:rsidP="00CA33DE">
      <w:pPr>
        <w:ind w:firstLine="708"/>
        <w:jc w:val="both"/>
        <w:rPr>
          <w:rFonts w:cstheme="minorHAnsi"/>
          <w:sz w:val="24"/>
          <w:szCs w:val="24"/>
          <w:lang w:val="en-GB"/>
        </w:rPr>
      </w:pPr>
      <w:r w:rsidRPr="00CA33DE">
        <w:rPr>
          <w:rFonts w:cstheme="minorHAnsi"/>
          <w:sz w:val="24"/>
          <w:szCs w:val="24"/>
          <w:lang w:val="en-GB"/>
        </w:rPr>
        <w:t xml:space="preserve">These baseline requirements reflect the three </w:t>
      </w:r>
      <w:r w:rsidRPr="005B4E10">
        <w:rPr>
          <w:rFonts w:cstheme="minorHAnsi"/>
          <w:b/>
          <w:sz w:val="24"/>
          <w:szCs w:val="24"/>
          <w:lang w:val="en-GB"/>
        </w:rPr>
        <w:t>core</w:t>
      </w:r>
      <w:r w:rsidRPr="00CA33DE">
        <w:rPr>
          <w:rFonts w:cstheme="minorHAnsi"/>
          <w:sz w:val="24"/>
          <w:szCs w:val="24"/>
          <w:lang w:val="en-GB"/>
        </w:rPr>
        <w:t xml:space="preserve"> functions of civil preparedness that must be maintained in the most difficult conditions:  continuity of government, essential services to the population, and civil support to the military. These three core functions and the 7BLRs are all connected. This means, that if one area is </w:t>
      </w:r>
      <w:r w:rsidRPr="005B4E10">
        <w:rPr>
          <w:rFonts w:cstheme="minorHAnsi"/>
          <w:b/>
          <w:sz w:val="24"/>
          <w:szCs w:val="24"/>
          <w:lang w:val="en-GB"/>
        </w:rPr>
        <w:t>impacted</w:t>
      </w:r>
      <w:r w:rsidRPr="00CA33DE">
        <w:rPr>
          <w:rFonts w:cstheme="minorHAnsi"/>
          <w:sz w:val="24"/>
          <w:szCs w:val="24"/>
          <w:lang w:val="en-GB"/>
        </w:rPr>
        <w:t xml:space="preserve">, another may be affected as a result. </w:t>
      </w:r>
    </w:p>
    <w:p w14:paraId="204ABAE6" w14:textId="77777777" w:rsidR="00CA33DE" w:rsidRPr="005B4E10" w:rsidRDefault="00CA33DE" w:rsidP="00CA33DE">
      <w:pPr>
        <w:jc w:val="both"/>
        <w:rPr>
          <w:rFonts w:cstheme="minorHAnsi"/>
          <w:bCs/>
          <w:sz w:val="24"/>
          <w:szCs w:val="24"/>
          <w:u w:val="single"/>
          <w:lang w:val="en-GB"/>
        </w:rPr>
      </w:pPr>
      <w:r w:rsidRPr="005B4E10">
        <w:rPr>
          <w:rFonts w:cstheme="minorHAnsi"/>
          <w:bCs/>
          <w:sz w:val="24"/>
          <w:szCs w:val="24"/>
          <w:u w:val="single"/>
          <w:lang w:val="en-GB"/>
        </w:rPr>
        <w:t>BLR 1 - Assured continuity of government and critical government services</w:t>
      </w:r>
    </w:p>
    <w:p w14:paraId="6DF0C532" w14:textId="77777777" w:rsidR="00CA33DE" w:rsidRPr="00CA33DE" w:rsidRDefault="00CA33DE" w:rsidP="00CA33DE">
      <w:pPr>
        <w:ind w:firstLine="708"/>
        <w:jc w:val="both"/>
        <w:rPr>
          <w:rFonts w:cstheme="minorHAnsi"/>
          <w:sz w:val="24"/>
          <w:szCs w:val="24"/>
          <w:lang w:val="en-GB"/>
        </w:rPr>
      </w:pPr>
      <w:r w:rsidRPr="00CA33DE">
        <w:rPr>
          <w:rFonts w:cstheme="minorHAnsi"/>
          <w:sz w:val="24"/>
          <w:szCs w:val="24"/>
          <w:lang w:val="en-GB"/>
        </w:rPr>
        <w:t xml:space="preserve">The essential purpose is </w:t>
      </w:r>
      <w:r w:rsidRPr="005B4E10">
        <w:rPr>
          <w:rFonts w:cstheme="minorHAnsi"/>
          <w:b/>
          <w:sz w:val="24"/>
          <w:szCs w:val="24"/>
          <w:lang w:val="en-GB"/>
        </w:rPr>
        <w:t>to ensure</w:t>
      </w:r>
      <w:r w:rsidRPr="00CA33DE">
        <w:rPr>
          <w:rFonts w:cstheme="minorHAnsi"/>
          <w:sz w:val="24"/>
          <w:szCs w:val="24"/>
          <w:lang w:val="en-GB"/>
        </w:rPr>
        <w:t xml:space="preserve"> the ability to make decisions, communicate them, and apply them in a crisis. </w:t>
      </w:r>
    </w:p>
    <w:p w14:paraId="48C9FF7B" w14:textId="77777777" w:rsidR="00CA33DE" w:rsidRPr="005B4E10" w:rsidRDefault="00CA33DE" w:rsidP="00CA33DE">
      <w:pPr>
        <w:jc w:val="both"/>
        <w:rPr>
          <w:rFonts w:cstheme="minorHAnsi"/>
          <w:bCs/>
          <w:sz w:val="24"/>
          <w:szCs w:val="24"/>
          <w:u w:val="single"/>
          <w:lang w:val="en-GB"/>
        </w:rPr>
      </w:pPr>
      <w:r w:rsidRPr="005B4E10">
        <w:rPr>
          <w:rFonts w:cstheme="minorHAnsi"/>
          <w:bCs/>
          <w:sz w:val="24"/>
          <w:szCs w:val="24"/>
          <w:u w:val="single"/>
          <w:lang w:val="en-GB"/>
        </w:rPr>
        <w:t>BLR 2 - Resilient energy supply</w:t>
      </w:r>
    </w:p>
    <w:p w14:paraId="085AF651" w14:textId="77777777" w:rsidR="00CA33DE" w:rsidRPr="00CA33DE" w:rsidRDefault="00CA33DE" w:rsidP="00CA33DE">
      <w:pPr>
        <w:ind w:firstLine="708"/>
        <w:jc w:val="both"/>
        <w:rPr>
          <w:rFonts w:cstheme="minorHAnsi"/>
          <w:sz w:val="24"/>
          <w:szCs w:val="24"/>
          <w:lang w:val="en-GB"/>
        </w:rPr>
      </w:pPr>
      <w:r w:rsidRPr="00CA33DE">
        <w:rPr>
          <w:rFonts w:cstheme="minorHAnsi"/>
          <w:sz w:val="24"/>
          <w:szCs w:val="24"/>
          <w:lang w:val="en-GB"/>
        </w:rPr>
        <w:t>Energy is essential for military capability, and therefore it is a critical factor in the military operations. The ability of NATO to protect and sustain the power that is necessary for its operations, depends on the assured delivery of energy whenever and wherever needed.</w:t>
      </w:r>
    </w:p>
    <w:p w14:paraId="24A832BB" w14:textId="77777777" w:rsidR="00CA33DE" w:rsidRPr="005B4E10" w:rsidRDefault="00CA33DE" w:rsidP="00CA33DE">
      <w:pPr>
        <w:jc w:val="both"/>
        <w:rPr>
          <w:rFonts w:cstheme="minorHAnsi"/>
          <w:bCs/>
          <w:sz w:val="24"/>
          <w:szCs w:val="24"/>
          <w:u w:val="single"/>
          <w:lang w:val="en-GB"/>
        </w:rPr>
      </w:pPr>
      <w:r w:rsidRPr="005B4E10">
        <w:rPr>
          <w:rFonts w:cstheme="minorHAnsi"/>
          <w:bCs/>
          <w:sz w:val="24"/>
          <w:szCs w:val="24"/>
          <w:u w:val="single"/>
          <w:lang w:val="en-GB"/>
        </w:rPr>
        <w:t>BLR 3 - Ability to deal effectively with uncontrolled movement of people</w:t>
      </w:r>
    </w:p>
    <w:p w14:paraId="63AEF757" w14:textId="77777777" w:rsidR="00CA33DE" w:rsidRPr="00CA33DE" w:rsidRDefault="00CA33DE" w:rsidP="00CA33DE">
      <w:pPr>
        <w:ind w:firstLine="708"/>
        <w:jc w:val="both"/>
        <w:rPr>
          <w:rFonts w:cstheme="minorHAnsi"/>
          <w:sz w:val="24"/>
          <w:szCs w:val="24"/>
          <w:lang w:val="en-GB"/>
        </w:rPr>
      </w:pPr>
      <w:r w:rsidRPr="00CA33DE">
        <w:rPr>
          <w:rFonts w:cstheme="minorHAnsi"/>
          <w:sz w:val="24"/>
          <w:szCs w:val="24"/>
          <w:lang w:val="en-GB"/>
        </w:rPr>
        <w:t xml:space="preserve">Mass movement management is important for the military. Military forces may assist to refugees and manage their safe transfer to areas where they can receive aid and protection. Effective management of the people’s mass movement can help prevent the spread of disease, ease suffering, and reduce the risk of violence or conflict. </w:t>
      </w:r>
    </w:p>
    <w:p w14:paraId="4A53A26A" w14:textId="77777777" w:rsidR="00CA33DE" w:rsidRPr="005B4E10" w:rsidRDefault="00CA33DE" w:rsidP="00CA33DE">
      <w:pPr>
        <w:jc w:val="both"/>
        <w:rPr>
          <w:rFonts w:cstheme="minorHAnsi"/>
          <w:bCs/>
          <w:sz w:val="24"/>
          <w:szCs w:val="24"/>
          <w:u w:val="single"/>
          <w:lang w:val="en-GB"/>
        </w:rPr>
      </w:pPr>
      <w:r w:rsidRPr="005B4E10">
        <w:rPr>
          <w:rFonts w:cstheme="minorHAnsi"/>
          <w:bCs/>
          <w:sz w:val="24"/>
          <w:szCs w:val="24"/>
          <w:u w:val="single"/>
          <w:lang w:val="en-GB"/>
        </w:rPr>
        <w:t>BLR 4 - Resilient food and water resources</w:t>
      </w:r>
    </w:p>
    <w:p w14:paraId="058AA63C" w14:textId="77777777" w:rsidR="00CA33DE" w:rsidRPr="00CA33DE" w:rsidRDefault="00CA33DE" w:rsidP="00CA33DE">
      <w:pPr>
        <w:ind w:firstLine="708"/>
        <w:jc w:val="both"/>
        <w:rPr>
          <w:rFonts w:cstheme="minorHAnsi"/>
          <w:sz w:val="24"/>
          <w:szCs w:val="24"/>
          <w:lang w:val="en-GB"/>
        </w:rPr>
      </w:pPr>
      <w:r w:rsidRPr="00CA33DE">
        <w:rPr>
          <w:rFonts w:cstheme="minorHAnsi"/>
          <w:sz w:val="24"/>
          <w:szCs w:val="24"/>
          <w:lang w:val="en-GB"/>
        </w:rPr>
        <w:t>In order to ensure the supply of water and food, three objectives should be met:</w:t>
      </w:r>
    </w:p>
    <w:p w14:paraId="33180A97" w14:textId="77777777" w:rsidR="00CA33DE" w:rsidRPr="00CA33DE" w:rsidRDefault="00CA33DE" w:rsidP="00CA33DE">
      <w:pPr>
        <w:jc w:val="both"/>
        <w:rPr>
          <w:rFonts w:cstheme="minorHAnsi"/>
          <w:sz w:val="24"/>
          <w:szCs w:val="24"/>
          <w:lang w:val="en-GB"/>
        </w:rPr>
      </w:pPr>
      <w:r w:rsidRPr="00CA33DE">
        <w:rPr>
          <w:rFonts w:cstheme="minorHAnsi"/>
          <w:sz w:val="24"/>
          <w:szCs w:val="24"/>
          <w:lang w:val="en-GB"/>
        </w:rPr>
        <w:t>1)    a system to identify and report contamination of water and food;</w:t>
      </w:r>
    </w:p>
    <w:p w14:paraId="3C5AFE93" w14:textId="77777777" w:rsidR="00CA33DE" w:rsidRPr="00CA33DE" w:rsidRDefault="00CA33DE" w:rsidP="00CA33DE">
      <w:pPr>
        <w:jc w:val="both"/>
        <w:rPr>
          <w:rFonts w:cstheme="minorHAnsi"/>
          <w:sz w:val="24"/>
          <w:szCs w:val="24"/>
          <w:lang w:val="en-GB"/>
        </w:rPr>
      </w:pPr>
      <w:r w:rsidRPr="00CA33DE">
        <w:rPr>
          <w:rFonts w:cstheme="minorHAnsi"/>
          <w:sz w:val="24"/>
          <w:szCs w:val="24"/>
          <w:lang w:val="en-GB"/>
        </w:rPr>
        <w:t>2)    a plan to ensure that food and water supplies are available from alternative sources;</w:t>
      </w:r>
    </w:p>
    <w:p w14:paraId="09E51E54" w14:textId="77777777" w:rsidR="00CA33DE" w:rsidRPr="00CA33DE" w:rsidRDefault="00CA33DE" w:rsidP="00CA33DE">
      <w:pPr>
        <w:jc w:val="both"/>
        <w:rPr>
          <w:rFonts w:cstheme="minorHAnsi"/>
          <w:sz w:val="24"/>
          <w:szCs w:val="24"/>
          <w:lang w:val="en-GB"/>
        </w:rPr>
      </w:pPr>
      <w:r w:rsidRPr="00CA33DE">
        <w:rPr>
          <w:rFonts w:cstheme="minorHAnsi"/>
          <w:sz w:val="24"/>
          <w:szCs w:val="24"/>
          <w:lang w:val="en-GB"/>
        </w:rPr>
        <w:t>3)    a comprehensive contingency plan that takes into account the loss of manpower</w:t>
      </w:r>
    </w:p>
    <w:p w14:paraId="35C93696" w14:textId="77777777" w:rsidR="00CA33DE" w:rsidRPr="005B4E10" w:rsidRDefault="00CA33DE" w:rsidP="00CA33DE">
      <w:pPr>
        <w:jc w:val="both"/>
        <w:rPr>
          <w:rFonts w:cstheme="minorHAnsi"/>
          <w:bCs/>
          <w:sz w:val="24"/>
          <w:szCs w:val="24"/>
          <w:u w:val="single"/>
          <w:lang w:val="en-GB"/>
        </w:rPr>
      </w:pPr>
      <w:r w:rsidRPr="005B4E10">
        <w:rPr>
          <w:rFonts w:cstheme="minorHAnsi"/>
          <w:bCs/>
          <w:sz w:val="24"/>
          <w:szCs w:val="24"/>
          <w:u w:val="single"/>
          <w:lang w:val="en-GB"/>
        </w:rPr>
        <w:t>BLR 5 - Resilience to deal with mass casualties</w:t>
      </w:r>
    </w:p>
    <w:p w14:paraId="033FE992" w14:textId="77777777" w:rsidR="00CA33DE" w:rsidRPr="00CA33DE" w:rsidRDefault="00CA33DE" w:rsidP="00CA33DE">
      <w:pPr>
        <w:ind w:firstLine="708"/>
        <w:jc w:val="both"/>
        <w:rPr>
          <w:rFonts w:cstheme="minorHAnsi"/>
          <w:sz w:val="24"/>
          <w:szCs w:val="24"/>
          <w:lang w:val="en-GB"/>
        </w:rPr>
      </w:pPr>
      <w:r w:rsidRPr="00CA33DE">
        <w:rPr>
          <w:rFonts w:cstheme="minorHAnsi"/>
          <w:sz w:val="24"/>
          <w:szCs w:val="24"/>
          <w:lang w:val="en-GB"/>
        </w:rPr>
        <w:t xml:space="preserve">In order to be prepared for mass </w:t>
      </w:r>
      <w:r w:rsidRPr="005B4E10">
        <w:rPr>
          <w:rFonts w:cstheme="minorHAnsi"/>
          <w:b/>
          <w:sz w:val="24"/>
          <w:szCs w:val="24"/>
          <w:lang w:val="en-GB"/>
        </w:rPr>
        <w:t>casualty</w:t>
      </w:r>
      <w:r w:rsidRPr="00CA33DE">
        <w:rPr>
          <w:rFonts w:cstheme="minorHAnsi"/>
          <w:sz w:val="24"/>
          <w:szCs w:val="24"/>
          <w:lang w:val="en-GB"/>
        </w:rPr>
        <w:t xml:space="preserve"> incidents, NATO nations should observe five core objectives:</w:t>
      </w:r>
    </w:p>
    <w:p w14:paraId="45F027AF" w14:textId="77777777" w:rsidR="00CA33DE" w:rsidRPr="00CA33DE" w:rsidRDefault="00CA33DE" w:rsidP="00CA33DE">
      <w:pPr>
        <w:jc w:val="both"/>
        <w:rPr>
          <w:rFonts w:cstheme="minorHAnsi"/>
          <w:sz w:val="24"/>
          <w:szCs w:val="24"/>
          <w:lang w:val="en-GB"/>
        </w:rPr>
      </w:pPr>
      <w:r w:rsidRPr="00CA33DE">
        <w:rPr>
          <w:rFonts w:cstheme="minorHAnsi"/>
          <w:sz w:val="24"/>
          <w:szCs w:val="24"/>
          <w:lang w:val="en-GB"/>
        </w:rPr>
        <w:t>1)    Building resilience through civil preparedness.</w:t>
      </w:r>
    </w:p>
    <w:p w14:paraId="292F2D69" w14:textId="77777777" w:rsidR="00CA33DE" w:rsidRPr="00CA33DE" w:rsidRDefault="00CA33DE" w:rsidP="00CA33DE">
      <w:pPr>
        <w:jc w:val="both"/>
        <w:rPr>
          <w:rFonts w:cstheme="minorHAnsi"/>
          <w:sz w:val="24"/>
          <w:szCs w:val="24"/>
          <w:lang w:val="en-GB"/>
        </w:rPr>
      </w:pPr>
      <w:r w:rsidRPr="00CA33DE">
        <w:rPr>
          <w:rFonts w:cstheme="minorHAnsi"/>
          <w:sz w:val="24"/>
          <w:szCs w:val="24"/>
          <w:lang w:val="en-GB"/>
        </w:rPr>
        <w:t>2)    Providing an early warning and reporting system.</w:t>
      </w:r>
    </w:p>
    <w:p w14:paraId="11EDCE8B" w14:textId="68674E0A" w:rsidR="00CA33DE" w:rsidRPr="00CA33DE" w:rsidRDefault="00F65108" w:rsidP="00CA33DE">
      <w:pPr>
        <w:jc w:val="both"/>
        <w:rPr>
          <w:rFonts w:cstheme="minorHAnsi"/>
          <w:sz w:val="24"/>
          <w:szCs w:val="24"/>
          <w:lang w:val="en-GB"/>
        </w:rPr>
      </w:pPr>
      <w:r>
        <w:rPr>
          <w:rFonts w:cstheme="minorHAnsi"/>
          <w:sz w:val="24"/>
          <w:szCs w:val="24"/>
          <w:lang w:val="en-GB"/>
        </w:rPr>
        <w:lastRenderedPageBreak/>
        <w:t xml:space="preserve">3)  </w:t>
      </w:r>
      <w:r w:rsidR="00CA33DE" w:rsidRPr="00CA33DE">
        <w:rPr>
          <w:rFonts w:cstheme="minorHAnsi"/>
          <w:sz w:val="24"/>
          <w:szCs w:val="24"/>
          <w:lang w:val="en-GB"/>
        </w:rPr>
        <w:t>Creating a database to monitor civilian medical capabilities (number of hospital beds, personnel, medical equipment, isolation units, laboratories, transport and evacuation capabilities, etc.).</w:t>
      </w:r>
    </w:p>
    <w:p w14:paraId="6B196337" w14:textId="77777777" w:rsidR="00CA33DE" w:rsidRPr="00CA33DE" w:rsidRDefault="00CA33DE" w:rsidP="00CA33DE">
      <w:pPr>
        <w:jc w:val="both"/>
        <w:rPr>
          <w:rFonts w:cstheme="minorHAnsi"/>
          <w:sz w:val="24"/>
          <w:szCs w:val="24"/>
          <w:lang w:val="en-GB"/>
        </w:rPr>
      </w:pPr>
      <w:r w:rsidRPr="00CA33DE">
        <w:rPr>
          <w:rFonts w:cstheme="minorHAnsi"/>
          <w:sz w:val="24"/>
          <w:szCs w:val="24"/>
          <w:lang w:val="en-GB"/>
        </w:rPr>
        <w:t>4)    Civil-military plans must be in readiness to allow for the continued operation of all medical services.</w:t>
      </w:r>
    </w:p>
    <w:p w14:paraId="48002213" w14:textId="77777777" w:rsidR="00CA33DE" w:rsidRPr="00CA33DE" w:rsidRDefault="00CA33DE" w:rsidP="00CA33DE">
      <w:pPr>
        <w:jc w:val="both"/>
        <w:rPr>
          <w:rFonts w:cstheme="minorHAnsi"/>
          <w:sz w:val="24"/>
          <w:szCs w:val="24"/>
          <w:lang w:val="en-GB"/>
        </w:rPr>
      </w:pPr>
      <w:r w:rsidRPr="00CA33DE">
        <w:rPr>
          <w:rFonts w:cstheme="minorHAnsi"/>
          <w:sz w:val="24"/>
          <w:szCs w:val="24"/>
          <w:lang w:val="en-GB"/>
        </w:rPr>
        <w:t xml:space="preserve">5)    Each state should have strong national supply lines for medical supplies. </w:t>
      </w:r>
    </w:p>
    <w:p w14:paraId="48281EB9" w14:textId="77777777" w:rsidR="00CA33DE" w:rsidRPr="005B4E10" w:rsidRDefault="00CA33DE" w:rsidP="00CA33DE">
      <w:pPr>
        <w:jc w:val="both"/>
        <w:rPr>
          <w:rFonts w:cstheme="minorHAnsi"/>
          <w:bCs/>
          <w:sz w:val="24"/>
          <w:szCs w:val="24"/>
          <w:u w:val="single"/>
          <w:lang w:val="en-GB"/>
        </w:rPr>
      </w:pPr>
      <w:r w:rsidRPr="005B4E10">
        <w:rPr>
          <w:rFonts w:cstheme="minorHAnsi"/>
          <w:bCs/>
          <w:sz w:val="24"/>
          <w:szCs w:val="24"/>
          <w:u w:val="single"/>
          <w:lang w:val="en-GB"/>
        </w:rPr>
        <w:t>BLR 6 - Resilient civil communications systems</w:t>
      </w:r>
    </w:p>
    <w:p w14:paraId="462F87A8" w14:textId="77777777" w:rsidR="00CA33DE" w:rsidRPr="00CA33DE" w:rsidRDefault="00CA33DE" w:rsidP="00F65108">
      <w:pPr>
        <w:ind w:firstLine="708"/>
        <w:jc w:val="both"/>
        <w:rPr>
          <w:rFonts w:cstheme="minorHAnsi"/>
          <w:sz w:val="24"/>
          <w:szCs w:val="24"/>
          <w:lang w:val="en-GB"/>
        </w:rPr>
      </w:pPr>
      <w:r w:rsidRPr="00CA33DE">
        <w:rPr>
          <w:rFonts w:cstheme="minorHAnsi"/>
          <w:sz w:val="24"/>
          <w:szCs w:val="24"/>
          <w:lang w:val="en-GB"/>
        </w:rPr>
        <w:t>A central component in supporting of resilience is the access to and maintenance of communications.</w:t>
      </w:r>
    </w:p>
    <w:p w14:paraId="287419D0" w14:textId="77777777" w:rsidR="00CA33DE" w:rsidRPr="005B4E10" w:rsidRDefault="00CA33DE" w:rsidP="00CA33DE">
      <w:pPr>
        <w:jc w:val="both"/>
        <w:rPr>
          <w:rFonts w:cstheme="minorHAnsi"/>
          <w:sz w:val="24"/>
          <w:szCs w:val="24"/>
          <w:u w:val="single"/>
          <w:lang w:val="en-GB"/>
        </w:rPr>
      </w:pPr>
      <w:r w:rsidRPr="005B4E10">
        <w:rPr>
          <w:rFonts w:cstheme="minorHAnsi"/>
          <w:bCs/>
          <w:sz w:val="24"/>
          <w:szCs w:val="24"/>
          <w:u w:val="single"/>
          <w:lang w:val="en-GB"/>
        </w:rPr>
        <w:t>BLR 7 - Resilient civil transportation systems</w:t>
      </w:r>
    </w:p>
    <w:p w14:paraId="090F1BFB" w14:textId="77777777" w:rsidR="00CA33DE" w:rsidRPr="00CA33DE" w:rsidRDefault="00CA33DE" w:rsidP="00F65108">
      <w:pPr>
        <w:ind w:firstLine="708"/>
        <w:jc w:val="both"/>
        <w:rPr>
          <w:rFonts w:cstheme="minorHAnsi"/>
          <w:sz w:val="24"/>
          <w:szCs w:val="24"/>
          <w:lang w:val="en-GB"/>
        </w:rPr>
      </w:pPr>
      <w:r w:rsidRPr="00CA33DE">
        <w:rPr>
          <w:rFonts w:cstheme="minorHAnsi"/>
          <w:sz w:val="24"/>
          <w:szCs w:val="24"/>
          <w:lang w:val="en-GB"/>
        </w:rPr>
        <w:t>Civil transportation infrastructures and systems are crucial to both civilian and military use in their area of operations.</w:t>
      </w:r>
    </w:p>
    <w:p w14:paraId="23B11060" w14:textId="41EA1BB9" w:rsidR="00CA33DE" w:rsidRDefault="00CA33DE" w:rsidP="00CA33DE">
      <w:pPr>
        <w:jc w:val="both"/>
        <w:rPr>
          <w:rFonts w:cstheme="minorHAnsi"/>
          <w:lang w:val="en-GB"/>
        </w:rPr>
      </w:pPr>
    </w:p>
    <w:p w14:paraId="3C813F55" w14:textId="77777777" w:rsidR="00F65108" w:rsidRPr="00F65108" w:rsidRDefault="00F65108" w:rsidP="00F65108">
      <w:pPr>
        <w:jc w:val="both"/>
        <w:rPr>
          <w:rFonts w:cstheme="minorHAnsi"/>
          <w:b/>
          <w:bCs/>
          <w:sz w:val="24"/>
          <w:szCs w:val="24"/>
          <w:lang w:val="en-GB"/>
        </w:rPr>
      </w:pPr>
      <w:r w:rsidRPr="00F65108">
        <w:rPr>
          <w:rFonts w:cstheme="minorHAnsi"/>
          <w:b/>
          <w:bCs/>
          <w:sz w:val="24"/>
          <w:szCs w:val="24"/>
          <w:lang w:val="en-GB"/>
        </w:rPr>
        <w:t>Reading comprehension tasks</w:t>
      </w:r>
    </w:p>
    <w:p w14:paraId="2AAA5C91" w14:textId="429A4DA5" w:rsidR="00F65108" w:rsidRPr="00F65108" w:rsidRDefault="00F65108" w:rsidP="00F65108">
      <w:pPr>
        <w:pStyle w:val="Odsekzoznamu"/>
        <w:numPr>
          <w:ilvl w:val="0"/>
          <w:numId w:val="3"/>
        </w:numPr>
        <w:spacing w:after="0"/>
        <w:ind w:left="-426" w:firstLine="426"/>
        <w:jc w:val="both"/>
        <w:rPr>
          <w:rFonts w:cstheme="minorHAnsi"/>
          <w:sz w:val="24"/>
          <w:szCs w:val="24"/>
          <w:lang w:val="en-GB"/>
        </w:rPr>
      </w:pPr>
      <w:r w:rsidRPr="00F65108">
        <w:rPr>
          <w:rFonts w:cstheme="minorHAnsi"/>
          <w:sz w:val="24"/>
          <w:szCs w:val="24"/>
          <w:lang w:val="en-GB"/>
        </w:rPr>
        <w:t>What is the purpose of the 7BLRs?</w:t>
      </w:r>
    </w:p>
    <w:p w14:paraId="7D29753E" w14:textId="48BE21FC" w:rsidR="00F65108" w:rsidRPr="00F65108" w:rsidRDefault="00F65108" w:rsidP="00F65108">
      <w:pPr>
        <w:pStyle w:val="Odsekzoznamu"/>
        <w:numPr>
          <w:ilvl w:val="0"/>
          <w:numId w:val="3"/>
        </w:numPr>
        <w:spacing w:after="0"/>
        <w:ind w:left="-426" w:firstLine="426"/>
        <w:jc w:val="both"/>
        <w:rPr>
          <w:rFonts w:cstheme="minorHAnsi"/>
          <w:sz w:val="24"/>
          <w:szCs w:val="24"/>
          <w:lang w:val="en-GB"/>
        </w:rPr>
      </w:pPr>
      <w:r w:rsidRPr="00F65108">
        <w:rPr>
          <w:rFonts w:cstheme="minorHAnsi"/>
          <w:sz w:val="24"/>
          <w:szCs w:val="24"/>
          <w:lang w:val="en-GB"/>
        </w:rPr>
        <w:t>The critical factor in the military operations is __________________</w:t>
      </w:r>
      <w:proofErr w:type="gramStart"/>
      <w:r w:rsidRPr="00F65108">
        <w:rPr>
          <w:rFonts w:cstheme="minorHAnsi"/>
          <w:sz w:val="24"/>
          <w:szCs w:val="24"/>
          <w:lang w:val="en-GB"/>
        </w:rPr>
        <w:t>_ .</w:t>
      </w:r>
      <w:proofErr w:type="gramEnd"/>
    </w:p>
    <w:p w14:paraId="49B15009" w14:textId="77777777" w:rsidR="00F65108" w:rsidRDefault="00F65108" w:rsidP="00F65108">
      <w:pPr>
        <w:pStyle w:val="Odsekzoznamu"/>
        <w:numPr>
          <w:ilvl w:val="0"/>
          <w:numId w:val="3"/>
        </w:numPr>
        <w:spacing w:after="0"/>
        <w:ind w:left="-426" w:firstLine="426"/>
        <w:jc w:val="both"/>
        <w:rPr>
          <w:rFonts w:cstheme="minorHAnsi"/>
          <w:sz w:val="24"/>
          <w:szCs w:val="24"/>
          <w:lang w:val="en-GB"/>
        </w:rPr>
      </w:pPr>
      <w:r w:rsidRPr="00F65108">
        <w:rPr>
          <w:rFonts w:cstheme="minorHAnsi"/>
          <w:sz w:val="24"/>
          <w:szCs w:val="24"/>
          <w:lang w:val="en-GB"/>
        </w:rPr>
        <w:t xml:space="preserve">What is important in order to help prevent the spread of disease, ease suffering, </w:t>
      </w:r>
    </w:p>
    <w:p w14:paraId="6A59F0B3" w14:textId="7E7B01B2" w:rsidR="00F65108" w:rsidRPr="00F65108" w:rsidRDefault="00F65108" w:rsidP="00F65108">
      <w:pPr>
        <w:pStyle w:val="Odsekzoznamu"/>
        <w:spacing w:after="0"/>
        <w:ind w:left="0" w:firstLine="708"/>
        <w:jc w:val="both"/>
        <w:rPr>
          <w:rFonts w:cstheme="minorHAnsi"/>
          <w:sz w:val="24"/>
          <w:szCs w:val="24"/>
          <w:lang w:val="en-GB"/>
        </w:rPr>
      </w:pPr>
      <w:r w:rsidRPr="00F65108">
        <w:rPr>
          <w:rFonts w:cstheme="minorHAnsi"/>
          <w:sz w:val="24"/>
          <w:szCs w:val="24"/>
          <w:lang w:val="en-GB"/>
        </w:rPr>
        <w:t>and reduce the risk of violence or conflict?</w:t>
      </w:r>
    </w:p>
    <w:p w14:paraId="5864E356" w14:textId="008300A6" w:rsidR="00F65108" w:rsidRPr="00F65108" w:rsidRDefault="00F65108" w:rsidP="00F65108">
      <w:pPr>
        <w:pStyle w:val="Odsekzoznamu"/>
        <w:numPr>
          <w:ilvl w:val="0"/>
          <w:numId w:val="3"/>
        </w:numPr>
        <w:spacing w:after="0"/>
        <w:ind w:left="709" w:hanging="709"/>
        <w:jc w:val="both"/>
        <w:rPr>
          <w:rFonts w:cstheme="minorHAnsi"/>
          <w:sz w:val="24"/>
          <w:szCs w:val="24"/>
          <w:lang w:val="en-GB"/>
        </w:rPr>
      </w:pPr>
      <w:r w:rsidRPr="00F65108">
        <w:rPr>
          <w:rFonts w:cstheme="minorHAnsi"/>
          <w:sz w:val="24"/>
          <w:szCs w:val="24"/>
          <w:lang w:val="en-GB"/>
        </w:rPr>
        <w:t xml:space="preserve">Which of these sentences is NOT true? </w:t>
      </w:r>
    </w:p>
    <w:p w14:paraId="31724DEF" w14:textId="64213917" w:rsidR="00F65108" w:rsidRPr="00F65108" w:rsidRDefault="00F65108" w:rsidP="00F65108">
      <w:pPr>
        <w:spacing w:after="0"/>
        <w:ind w:firstLine="426"/>
        <w:jc w:val="both"/>
        <w:rPr>
          <w:rFonts w:cstheme="minorHAnsi"/>
          <w:sz w:val="24"/>
          <w:szCs w:val="24"/>
          <w:lang w:val="en-GB"/>
        </w:rPr>
      </w:pPr>
      <w:r w:rsidRPr="00F65108">
        <w:rPr>
          <w:rFonts w:cstheme="minorHAnsi"/>
          <w:sz w:val="24"/>
          <w:szCs w:val="24"/>
          <w:lang w:val="en-GB"/>
        </w:rPr>
        <w:t xml:space="preserve">      In case of mass casualty incidents, NATO nations should</w:t>
      </w:r>
      <w:r>
        <w:rPr>
          <w:rFonts w:cstheme="minorHAnsi"/>
          <w:sz w:val="24"/>
          <w:szCs w:val="24"/>
          <w:lang w:val="en-GB"/>
        </w:rPr>
        <w:t xml:space="preserve"> ____________.</w:t>
      </w:r>
    </w:p>
    <w:p w14:paraId="09248EB0" w14:textId="77777777" w:rsidR="00F65108" w:rsidRPr="00F65108" w:rsidRDefault="00F65108" w:rsidP="00F65108">
      <w:pPr>
        <w:pStyle w:val="Odsekzoznamu"/>
        <w:numPr>
          <w:ilvl w:val="0"/>
          <w:numId w:val="4"/>
        </w:numPr>
        <w:spacing w:after="0"/>
        <w:ind w:hanging="578"/>
        <w:jc w:val="both"/>
        <w:rPr>
          <w:rFonts w:cstheme="minorHAnsi"/>
          <w:sz w:val="24"/>
          <w:szCs w:val="24"/>
          <w:lang w:val="en-GB"/>
        </w:rPr>
      </w:pPr>
      <w:r w:rsidRPr="00F65108">
        <w:rPr>
          <w:rFonts w:cstheme="minorHAnsi"/>
          <w:sz w:val="24"/>
          <w:szCs w:val="24"/>
          <w:lang w:val="en-GB"/>
        </w:rPr>
        <w:t>ensure an effective cooperation between the civilian sector and military.</w:t>
      </w:r>
    </w:p>
    <w:p w14:paraId="5A82A6A4" w14:textId="77777777" w:rsidR="00F65108" w:rsidRPr="00F65108" w:rsidRDefault="00F65108" w:rsidP="00F65108">
      <w:pPr>
        <w:pStyle w:val="Odsekzoznamu"/>
        <w:numPr>
          <w:ilvl w:val="0"/>
          <w:numId w:val="4"/>
        </w:numPr>
        <w:spacing w:after="0"/>
        <w:ind w:hanging="578"/>
        <w:jc w:val="both"/>
        <w:rPr>
          <w:rFonts w:cstheme="minorHAnsi"/>
          <w:sz w:val="24"/>
          <w:szCs w:val="24"/>
          <w:lang w:val="en-GB"/>
        </w:rPr>
      </w:pPr>
      <w:r w:rsidRPr="00F65108">
        <w:rPr>
          <w:rFonts w:cstheme="minorHAnsi"/>
          <w:sz w:val="24"/>
          <w:szCs w:val="24"/>
          <w:lang w:val="en-GB"/>
        </w:rPr>
        <w:t>prepare minimum national medical supply lines.</w:t>
      </w:r>
    </w:p>
    <w:p w14:paraId="613FBDF7" w14:textId="77777777" w:rsidR="00F65108" w:rsidRPr="00F65108" w:rsidRDefault="00F65108" w:rsidP="00F65108">
      <w:pPr>
        <w:pStyle w:val="Odsekzoznamu"/>
        <w:numPr>
          <w:ilvl w:val="0"/>
          <w:numId w:val="4"/>
        </w:numPr>
        <w:spacing w:after="0"/>
        <w:ind w:hanging="578"/>
        <w:jc w:val="both"/>
        <w:rPr>
          <w:rFonts w:cstheme="minorHAnsi"/>
          <w:sz w:val="24"/>
          <w:szCs w:val="24"/>
          <w:lang w:val="en-GB"/>
        </w:rPr>
      </w:pPr>
      <w:r w:rsidRPr="00F65108">
        <w:rPr>
          <w:rFonts w:cstheme="minorHAnsi"/>
          <w:sz w:val="24"/>
          <w:szCs w:val="24"/>
          <w:lang w:val="en-GB"/>
        </w:rPr>
        <w:t>have relevant information about civilian medical capabilities.</w:t>
      </w:r>
    </w:p>
    <w:p w14:paraId="4D36705B" w14:textId="77777777" w:rsidR="00F65108" w:rsidRPr="00CA33DE" w:rsidRDefault="00F65108" w:rsidP="00CA33DE">
      <w:pPr>
        <w:jc w:val="both"/>
        <w:rPr>
          <w:rFonts w:cstheme="minorHAnsi"/>
          <w:lang w:val="en-GB"/>
        </w:rPr>
      </w:pPr>
    </w:p>
    <w:p w14:paraId="5ACE0273" w14:textId="77777777" w:rsidR="00CA33DE" w:rsidRPr="00F65108" w:rsidRDefault="00CA33DE" w:rsidP="009941C5">
      <w:pPr>
        <w:spacing w:after="0"/>
        <w:jc w:val="both"/>
        <w:rPr>
          <w:rFonts w:cstheme="minorHAnsi"/>
          <w:b/>
          <w:bCs/>
          <w:sz w:val="24"/>
          <w:szCs w:val="24"/>
          <w:lang w:val="en-GB"/>
        </w:rPr>
      </w:pPr>
      <w:r w:rsidRPr="00F65108">
        <w:rPr>
          <w:rFonts w:cstheme="minorHAnsi"/>
          <w:b/>
          <w:bCs/>
          <w:sz w:val="24"/>
          <w:szCs w:val="24"/>
          <w:lang w:val="en-GB"/>
        </w:rPr>
        <w:t>GLOSSARY:</w:t>
      </w:r>
    </w:p>
    <w:p w14:paraId="2C40CBDF" w14:textId="77777777" w:rsidR="00CA33DE" w:rsidRPr="00F65108" w:rsidRDefault="00CA33DE" w:rsidP="009941C5">
      <w:pPr>
        <w:spacing w:after="0"/>
        <w:jc w:val="both"/>
        <w:rPr>
          <w:rFonts w:cstheme="minorHAnsi"/>
          <w:sz w:val="24"/>
          <w:szCs w:val="24"/>
          <w:lang w:val="en-GB"/>
        </w:rPr>
      </w:pPr>
      <w:r w:rsidRPr="00F65108">
        <w:rPr>
          <w:rFonts w:cstheme="minorHAnsi"/>
          <w:b/>
          <w:bCs/>
          <w:sz w:val="24"/>
          <w:szCs w:val="24"/>
          <w:lang w:val="en-GB"/>
        </w:rPr>
        <w:t xml:space="preserve">resilience </w:t>
      </w:r>
      <w:r w:rsidRPr="00F65108">
        <w:rPr>
          <w:rFonts w:cstheme="minorHAnsi"/>
          <w:sz w:val="24"/>
          <w:szCs w:val="24"/>
          <w:lang w:val="en-GB"/>
        </w:rPr>
        <w:tab/>
      </w:r>
      <w:r w:rsidRPr="00F65108">
        <w:rPr>
          <w:rFonts w:cstheme="minorHAnsi"/>
          <w:sz w:val="24"/>
          <w:szCs w:val="24"/>
          <w:lang w:val="en-GB"/>
        </w:rPr>
        <w:tab/>
        <w:t>/</w:t>
      </w:r>
      <w:proofErr w:type="gramStart"/>
      <w:r w:rsidRPr="00F65108">
        <w:rPr>
          <w:rFonts w:cstheme="minorHAnsi"/>
          <w:sz w:val="24"/>
          <w:szCs w:val="24"/>
          <w:lang w:val="en-GB"/>
        </w:rPr>
        <w:t>rɪˈzɪl.jəns</w:t>
      </w:r>
      <w:proofErr w:type="gramEnd"/>
      <w:r w:rsidRPr="00F65108">
        <w:rPr>
          <w:rFonts w:cstheme="minorHAnsi"/>
          <w:sz w:val="24"/>
          <w:szCs w:val="24"/>
          <w:lang w:val="en-GB"/>
        </w:rPr>
        <w:t>/</w:t>
      </w:r>
      <w:r w:rsidRPr="00F65108">
        <w:rPr>
          <w:rFonts w:cstheme="minorHAnsi"/>
          <w:sz w:val="24"/>
          <w:szCs w:val="24"/>
          <w:lang w:val="en-GB"/>
        </w:rPr>
        <w:tab/>
      </w:r>
      <w:r w:rsidRPr="00F65108">
        <w:rPr>
          <w:rFonts w:cstheme="minorHAnsi"/>
          <w:sz w:val="24"/>
          <w:szCs w:val="24"/>
          <w:lang w:val="en-GB"/>
        </w:rPr>
        <w:tab/>
      </w:r>
      <w:r w:rsidRPr="009A40E9">
        <w:rPr>
          <w:rFonts w:cstheme="minorHAnsi"/>
          <w:sz w:val="24"/>
          <w:szCs w:val="24"/>
          <w:lang w:val="sk-SK"/>
        </w:rPr>
        <w:t>odolnosť, pevnosť</w:t>
      </w:r>
    </w:p>
    <w:p w14:paraId="4CD9F889" w14:textId="62241AA8" w:rsidR="00CA33DE" w:rsidRPr="00F65108" w:rsidRDefault="00CA33DE" w:rsidP="009941C5">
      <w:pPr>
        <w:spacing w:after="0"/>
        <w:jc w:val="both"/>
        <w:rPr>
          <w:rFonts w:cstheme="minorHAnsi"/>
          <w:sz w:val="24"/>
          <w:szCs w:val="24"/>
          <w:lang w:val="en-GB"/>
        </w:rPr>
      </w:pPr>
      <w:r w:rsidRPr="00F65108">
        <w:rPr>
          <w:rFonts w:cstheme="minorHAnsi"/>
          <w:b/>
          <w:bCs/>
          <w:sz w:val="24"/>
          <w:szCs w:val="24"/>
          <w:lang w:val="en-GB"/>
        </w:rPr>
        <w:t>preparedness</w:t>
      </w:r>
      <w:r w:rsidRPr="00F65108">
        <w:rPr>
          <w:rFonts w:cstheme="minorHAnsi"/>
          <w:sz w:val="24"/>
          <w:szCs w:val="24"/>
          <w:lang w:val="en-GB"/>
        </w:rPr>
        <w:t xml:space="preserve"> </w:t>
      </w:r>
      <w:r w:rsidRPr="00F65108">
        <w:rPr>
          <w:rFonts w:cstheme="minorHAnsi"/>
          <w:sz w:val="24"/>
          <w:szCs w:val="24"/>
          <w:lang w:val="en-GB"/>
        </w:rPr>
        <w:tab/>
      </w:r>
      <w:r w:rsidRPr="00F65108">
        <w:rPr>
          <w:rFonts w:cstheme="minorHAnsi"/>
          <w:sz w:val="24"/>
          <w:szCs w:val="24"/>
          <w:lang w:val="en-GB"/>
        </w:rPr>
        <w:tab/>
        <w:t>/</w:t>
      </w:r>
      <w:proofErr w:type="gramStart"/>
      <w:r w:rsidRPr="00F65108">
        <w:rPr>
          <w:rFonts w:cstheme="minorHAnsi"/>
          <w:sz w:val="24"/>
          <w:szCs w:val="24"/>
          <w:lang w:val="en-GB"/>
        </w:rPr>
        <w:t>prɪˈpeəd.nə</w:t>
      </w:r>
      <w:r w:rsidR="009941C5">
        <w:rPr>
          <w:rFonts w:cstheme="minorHAnsi"/>
          <w:sz w:val="24"/>
          <w:szCs w:val="24"/>
          <w:lang w:val="en-GB"/>
        </w:rPr>
        <w:t>s</w:t>
      </w:r>
      <w:proofErr w:type="gramEnd"/>
      <w:r w:rsidR="009941C5">
        <w:rPr>
          <w:rFonts w:cstheme="minorHAnsi"/>
          <w:sz w:val="24"/>
          <w:szCs w:val="24"/>
          <w:lang w:val="en-GB"/>
        </w:rPr>
        <w:t>/</w:t>
      </w:r>
      <w:r w:rsidR="009941C5">
        <w:rPr>
          <w:rFonts w:cstheme="minorHAnsi"/>
          <w:sz w:val="24"/>
          <w:szCs w:val="24"/>
          <w:lang w:val="en-GB"/>
        </w:rPr>
        <w:tab/>
      </w:r>
      <w:r w:rsidRPr="00F65108">
        <w:rPr>
          <w:rFonts w:cstheme="minorHAnsi"/>
          <w:sz w:val="24"/>
          <w:szCs w:val="24"/>
          <w:lang w:val="en-GB"/>
        </w:rPr>
        <w:t>pripravenosť, pohotovosť</w:t>
      </w:r>
    </w:p>
    <w:p w14:paraId="61208765" w14:textId="77777777" w:rsidR="00CA33DE" w:rsidRPr="00F65108" w:rsidRDefault="00CA33DE" w:rsidP="009941C5">
      <w:pPr>
        <w:spacing w:after="0"/>
        <w:jc w:val="both"/>
        <w:rPr>
          <w:rFonts w:cstheme="minorHAnsi"/>
          <w:sz w:val="24"/>
          <w:szCs w:val="24"/>
          <w:lang w:val="en-GB"/>
        </w:rPr>
      </w:pPr>
      <w:r w:rsidRPr="00F65108">
        <w:rPr>
          <w:rFonts w:cstheme="minorHAnsi"/>
          <w:b/>
          <w:bCs/>
          <w:sz w:val="24"/>
          <w:szCs w:val="24"/>
          <w:lang w:val="en-GB"/>
        </w:rPr>
        <w:t xml:space="preserve">core </w:t>
      </w:r>
      <w:r w:rsidRPr="00F65108">
        <w:rPr>
          <w:rFonts w:cstheme="minorHAnsi"/>
          <w:b/>
          <w:bCs/>
          <w:sz w:val="24"/>
          <w:szCs w:val="24"/>
          <w:lang w:val="en-GB"/>
        </w:rPr>
        <w:tab/>
      </w:r>
      <w:r w:rsidRPr="00F65108">
        <w:rPr>
          <w:rFonts w:cstheme="minorHAnsi"/>
          <w:sz w:val="24"/>
          <w:szCs w:val="24"/>
          <w:lang w:val="en-GB"/>
        </w:rPr>
        <w:tab/>
      </w:r>
      <w:r w:rsidRPr="00F65108">
        <w:rPr>
          <w:rFonts w:cstheme="minorHAnsi"/>
          <w:sz w:val="24"/>
          <w:szCs w:val="24"/>
          <w:lang w:val="en-GB"/>
        </w:rPr>
        <w:tab/>
        <w:t>/kɔːr/</w:t>
      </w:r>
      <w:r w:rsidRPr="00F65108">
        <w:rPr>
          <w:rFonts w:cstheme="minorHAnsi"/>
          <w:sz w:val="24"/>
          <w:szCs w:val="24"/>
          <w:lang w:val="en-GB"/>
        </w:rPr>
        <w:tab/>
      </w:r>
      <w:r w:rsidRPr="00F65108">
        <w:rPr>
          <w:rFonts w:cstheme="minorHAnsi"/>
          <w:sz w:val="24"/>
          <w:szCs w:val="24"/>
          <w:lang w:val="en-GB"/>
        </w:rPr>
        <w:tab/>
      </w:r>
      <w:r w:rsidRPr="00F65108">
        <w:rPr>
          <w:rFonts w:cstheme="minorHAnsi"/>
          <w:sz w:val="24"/>
          <w:szCs w:val="24"/>
          <w:lang w:val="en-GB"/>
        </w:rPr>
        <w:tab/>
        <w:t>jadro, základný</w:t>
      </w:r>
    </w:p>
    <w:p w14:paraId="37F70F8C" w14:textId="77777777" w:rsidR="00CA33DE" w:rsidRPr="00F65108" w:rsidRDefault="00CA33DE" w:rsidP="009941C5">
      <w:pPr>
        <w:spacing w:after="0"/>
        <w:jc w:val="both"/>
        <w:rPr>
          <w:rFonts w:cstheme="minorHAnsi"/>
          <w:sz w:val="24"/>
          <w:szCs w:val="24"/>
          <w:lang w:val="en-GB"/>
        </w:rPr>
      </w:pPr>
      <w:r w:rsidRPr="00F65108">
        <w:rPr>
          <w:rFonts w:cstheme="minorHAnsi"/>
          <w:b/>
          <w:bCs/>
          <w:sz w:val="24"/>
          <w:szCs w:val="24"/>
          <w:lang w:val="en-GB"/>
        </w:rPr>
        <w:t>impacted</w:t>
      </w:r>
      <w:r w:rsidRPr="00F65108">
        <w:rPr>
          <w:rFonts w:cstheme="minorHAnsi"/>
          <w:sz w:val="24"/>
          <w:szCs w:val="24"/>
          <w:lang w:val="en-GB"/>
        </w:rPr>
        <w:t xml:space="preserve"> </w:t>
      </w:r>
      <w:r w:rsidRPr="00F65108">
        <w:rPr>
          <w:rFonts w:cstheme="minorHAnsi"/>
          <w:sz w:val="24"/>
          <w:szCs w:val="24"/>
          <w:lang w:val="en-GB"/>
        </w:rPr>
        <w:tab/>
      </w:r>
      <w:r w:rsidRPr="00F65108">
        <w:rPr>
          <w:rFonts w:cstheme="minorHAnsi"/>
          <w:sz w:val="24"/>
          <w:szCs w:val="24"/>
          <w:lang w:val="en-GB"/>
        </w:rPr>
        <w:tab/>
        <w:t>/</w:t>
      </w:r>
      <w:proofErr w:type="gramStart"/>
      <w:r w:rsidRPr="00F65108">
        <w:rPr>
          <w:rFonts w:cstheme="minorHAnsi"/>
          <w:sz w:val="24"/>
          <w:szCs w:val="24"/>
          <w:lang w:val="en-GB"/>
        </w:rPr>
        <w:t>ɪmˈpæk.tɪd</w:t>
      </w:r>
      <w:proofErr w:type="gramEnd"/>
      <w:r w:rsidRPr="00F65108">
        <w:rPr>
          <w:rFonts w:cstheme="minorHAnsi"/>
          <w:sz w:val="24"/>
          <w:szCs w:val="24"/>
          <w:lang w:val="en-GB"/>
        </w:rPr>
        <w:t>/</w:t>
      </w:r>
      <w:r w:rsidRPr="00F65108">
        <w:rPr>
          <w:rFonts w:cstheme="minorHAnsi"/>
          <w:sz w:val="24"/>
          <w:szCs w:val="24"/>
          <w:lang w:val="en-GB"/>
        </w:rPr>
        <w:tab/>
      </w:r>
      <w:r w:rsidRPr="00F65108">
        <w:rPr>
          <w:rFonts w:cstheme="minorHAnsi"/>
          <w:sz w:val="24"/>
          <w:szCs w:val="24"/>
          <w:lang w:val="en-GB"/>
        </w:rPr>
        <w:tab/>
        <w:t>postihnutý, zasiahnutý</w:t>
      </w:r>
    </w:p>
    <w:p w14:paraId="1C1C503E" w14:textId="1E1F822A" w:rsidR="00CA33DE" w:rsidRPr="00F65108" w:rsidRDefault="00CA33DE" w:rsidP="009941C5">
      <w:pPr>
        <w:spacing w:after="0"/>
        <w:jc w:val="both"/>
        <w:rPr>
          <w:rFonts w:cstheme="minorHAnsi"/>
          <w:sz w:val="24"/>
          <w:szCs w:val="24"/>
          <w:lang w:val="en-GB"/>
        </w:rPr>
      </w:pPr>
      <w:r w:rsidRPr="00F65108">
        <w:rPr>
          <w:rFonts w:cstheme="minorHAnsi"/>
          <w:b/>
          <w:bCs/>
          <w:sz w:val="24"/>
          <w:szCs w:val="24"/>
          <w:lang w:val="en-GB"/>
        </w:rPr>
        <w:t>to ensure</w:t>
      </w:r>
      <w:r w:rsidRPr="00F65108">
        <w:rPr>
          <w:rFonts w:cstheme="minorHAnsi"/>
          <w:sz w:val="24"/>
          <w:szCs w:val="24"/>
          <w:lang w:val="en-GB"/>
        </w:rPr>
        <w:t xml:space="preserve"> </w:t>
      </w:r>
      <w:r w:rsidRPr="00F65108">
        <w:rPr>
          <w:rFonts w:cstheme="minorHAnsi"/>
          <w:sz w:val="24"/>
          <w:szCs w:val="24"/>
          <w:lang w:val="en-GB"/>
        </w:rPr>
        <w:tab/>
      </w:r>
      <w:r w:rsidRPr="00F65108">
        <w:rPr>
          <w:rFonts w:cstheme="minorHAnsi"/>
          <w:sz w:val="24"/>
          <w:szCs w:val="24"/>
          <w:lang w:val="en-GB"/>
        </w:rPr>
        <w:tab/>
        <w:t>/ɪnˈʃɔːr/</w:t>
      </w:r>
      <w:r w:rsidRPr="00F65108">
        <w:rPr>
          <w:rFonts w:cstheme="minorHAnsi"/>
          <w:sz w:val="24"/>
          <w:szCs w:val="24"/>
          <w:lang w:val="en-GB"/>
        </w:rPr>
        <w:tab/>
      </w:r>
      <w:r w:rsidRPr="00F65108">
        <w:rPr>
          <w:rFonts w:cstheme="minorHAnsi"/>
          <w:sz w:val="24"/>
          <w:szCs w:val="24"/>
          <w:lang w:val="en-GB"/>
        </w:rPr>
        <w:tab/>
        <w:t>zaistiť, zabezpečiť, zaručiť</w:t>
      </w:r>
    </w:p>
    <w:p w14:paraId="053F20F6" w14:textId="77777777" w:rsidR="00CA33DE" w:rsidRPr="00F65108" w:rsidRDefault="00CA33DE" w:rsidP="009941C5">
      <w:pPr>
        <w:spacing w:after="0"/>
        <w:jc w:val="both"/>
        <w:rPr>
          <w:rFonts w:cstheme="minorHAnsi"/>
          <w:sz w:val="24"/>
          <w:szCs w:val="24"/>
          <w:lang w:val="en-GB"/>
        </w:rPr>
      </w:pPr>
      <w:r w:rsidRPr="00F65108">
        <w:rPr>
          <w:rFonts w:cstheme="minorHAnsi"/>
          <w:b/>
          <w:bCs/>
          <w:sz w:val="24"/>
          <w:szCs w:val="24"/>
          <w:lang w:val="en-GB"/>
        </w:rPr>
        <w:t>casualty</w:t>
      </w:r>
      <w:r w:rsidRPr="00F65108">
        <w:rPr>
          <w:rFonts w:cstheme="minorHAnsi"/>
          <w:sz w:val="24"/>
          <w:szCs w:val="24"/>
          <w:lang w:val="en-GB"/>
        </w:rPr>
        <w:t xml:space="preserve"> </w:t>
      </w:r>
      <w:r w:rsidRPr="00F65108">
        <w:rPr>
          <w:rFonts w:cstheme="minorHAnsi"/>
          <w:sz w:val="24"/>
          <w:szCs w:val="24"/>
          <w:lang w:val="en-GB"/>
        </w:rPr>
        <w:tab/>
      </w:r>
      <w:r w:rsidRPr="00F65108">
        <w:rPr>
          <w:rFonts w:cstheme="minorHAnsi"/>
          <w:sz w:val="24"/>
          <w:szCs w:val="24"/>
          <w:lang w:val="en-GB"/>
        </w:rPr>
        <w:tab/>
        <w:t>/ˈkæʒ.ju.</w:t>
      </w:r>
      <w:proofErr w:type="gramStart"/>
      <w:r w:rsidRPr="00F65108">
        <w:rPr>
          <w:rFonts w:cstheme="minorHAnsi"/>
          <w:sz w:val="24"/>
          <w:szCs w:val="24"/>
          <w:lang w:val="en-GB"/>
        </w:rPr>
        <w:t>əl.ti</w:t>
      </w:r>
      <w:proofErr w:type="gramEnd"/>
      <w:r w:rsidRPr="00F65108">
        <w:rPr>
          <w:rFonts w:cstheme="minorHAnsi"/>
          <w:sz w:val="24"/>
          <w:szCs w:val="24"/>
          <w:lang w:val="en-GB"/>
        </w:rPr>
        <w:t>/</w:t>
      </w:r>
      <w:r w:rsidRPr="00F65108">
        <w:rPr>
          <w:rFonts w:cstheme="minorHAnsi"/>
          <w:sz w:val="24"/>
          <w:szCs w:val="24"/>
          <w:lang w:val="en-GB"/>
        </w:rPr>
        <w:tab/>
      </w:r>
      <w:r w:rsidRPr="00F65108">
        <w:rPr>
          <w:rFonts w:cstheme="minorHAnsi"/>
          <w:sz w:val="24"/>
          <w:szCs w:val="24"/>
          <w:lang w:val="en-GB"/>
        </w:rPr>
        <w:tab/>
        <w:t>obeť, zranený, mŕtvy</w:t>
      </w:r>
    </w:p>
    <w:p w14:paraId="61E026F3" w14:textId="77777777" w:rsidR="00CA33DE" w:rsidRPr="00F65108" w:rsidRDefault="00CA33DE" w:rsidP="00CA33DE">
      <w:pPr>
        <w:jc w:val="both"/>
        <w:rPr>
          <w:rFonts w:cstheme="minorHAnsi"/>
          <w:sz w:val="24"/>
          <w:szCs w:val="24"/>
          <w:lang w:val="en-GB"/>
        </w:rPr>
      </w:pPr>
    </w:p>
    <w:p w14:paraId="75E5D794" w14:textId="77777777" w:rsidR="00CA33DE" w:rsidRPr="00F65108" w:rsidRDefault="00CA33DE" w:rsidP="00CA33DE">
      <w:pPr>
        <w:jc w:val="both"/>
        <w:rPr>
          <w:rFonts w:cstheme="minorHAnsi"/>
          <w:sz w:val="24"/>
          <w:szCs w:val="24"/>
          <w:lang w:val="en-GB"/>
        </w:rPr>
      </w:pPr>
    </w:p>
    <w:p w14:paraId="79741F0C" w14:textId="0966263E" w:rsidR="006C489D" w:rsidRPr="00CA33DE" w:rsidRDefault="006C489D">
      <w:pPr>
        <w:rPr>
          <w:rFonts w:cstheme="minorHAnsi"/>
          <w:sz w:val="24"/>
          <w:szCs w:val="24"/>
          <w:shd w:val="clear" w:color="auto" w:fill="FFFFFF"/>
        </w:rPr>
      </w:pPr>
    </w:p>
    <w:p w14:paraId="2ED5D118" w14:textId="0BD3F125" w:rsidR="00CA33DE" w:rsidRDefault="00CA33DE">
      <w:pPr>
        <w:rPr>
          <w:rFonts w:cstheme="minorHAnsi"/>
          <w:sz w:val="24"/>
          <w:szCs w:val="24"/>
          <w:shd w:val="clear" w:color="auto" w:fill="FFFFFF"/>
        </w:rPr>
      </w:pPr>
    </w:p>
    <w:p w14:paraId="5CD6CCBD" w14:textId="77777777" w:rsidR="009A3AFC" w:rsidRPr="00CA33DE" w:rsidRDefault="009A3AFC">
      <w:pPr>
        <w:rPr>
          <w:rFonts w:cstheme="minorHAnsi"/>
          <w:sz w:val="24"/>
          <w:szCs w:val="24"/>
          <w:shd w:val="clear" w:color="auto" w:fill="FFFFFF"/>
        </w:rPr>
      </w:pPr>
    </w:p>
    <w:p w14:paraId="46D0E9FE" w14:textId="73E9049B" w:rsidR="005B4E10" w:rsidRPr="00CA33DE" w:rsidRDefault="005B4E10" w:rsidP="005B4E10">
      <w:pPr>
        <w:jc w:val="both"/>
        <w:rPr>
          <w:rFonts w:cstheme="minorHAnsi"/>
          <w:b/>
          <w:bCs/>
          <w:lang w:val="en-GB"/>
        </w:rPr>
      </w:pPr>
      <w:r>
        <w:rPr>
          <w:rFonts w:cstheme="minorHAnsi"/>
          <w:b/>
          <w:bCs/>
          <w:sz w:val="28"/>
          <w:szCs w:val="28"/>
          <w:u w:val="single"/>
        </w:rPr>
        <w:lastRenderedPageBreak/>
        <w:t>ADVANCED</w:t>
      </w:r>
    </w:p>
    <w:p w14:paraId="706E3E50" w14:textId="2FF34232" w:rsidR="00B2217A" w:rsidRPr="00C2473C" w:rsidRDefault="00B2217A" w:rsidP="00B2217A">
      <w:pPr>
        <w:rPr>
          <w:b/>
          <w:bCs/>
          <w:sz w:val="28"/>
          <w:szCs w:val="28"/>
        </w:rPr>
      </w:pPr>
      <w:r w:rsidRPr="00C2473C">
        <w:rPr>
          <w:b/>
          <w:bCs/>
          <w:sz w:val="28"/>
          <w:szCs w:val="28"/>
        </w:rPr>
        <w:t>Resilience: Seven baseline requirements</w:t>
      </w:r>
      <w:r>
        <w:rPr>
          <w:b/>
          <w:bCs/>
          <w:sz w:val="28"/>
          <w:szCs w:val="28"/>
        </w:rPr>
        <w:t xml:space="preserve"> </w:t>
      </w:r>
      <w:r w:rsidR="005B4E10" w:rsidRPr="00CA33DE">
        <w:rPr>
          <w:rFonts w:cstheme="minorHAnsi"/>
          <w:b/>
          <w:bCs/>
          <w:sz w:val="28"/>
          <w:szCs w:val="28"/>
        </w:rPr>
        <w:t>(7BLRs)</w:t>
      </w:r>
    </w:p>
    <w:p w14:paraId="50596F1C" w14:textId="77777777" w:rsidR="00B2217A" w:rsidRPr="005B4E10" w:rsidRDefault="00B2217A" w:rsidP="003C0BBE">
      <w:pPr>
        <w:ind w:firstLine="708"/>
        <w:rPr>
          <w:sz w:val="24"/>
          <w:szCs w:val="24"/>
        </w:rPr>
      </w:pPr>
      <w:r w:rsidRPr="005B4E10">
        <w:rPr>
          <w:sz w:val="24"/>
          <w:szCs w:val="24"/>
        </w:rPr>
        <w:t xml:space="preserve">NATO helps Allies build </w:t>
      </w:r>
      <w:r w:rsidRPr="005B4E10">
        <w:rPr>
          <w:b/>
          <w:bCs/>
          <w:sz w:val="24"/>
          <w:szCs w:val="24"/>
        </w:rPr>
        <w:t>resilience</w:t>
      </w:r>
      <w:r w:rsidRPr="005B4E10">
        <w:rPr>
          <w:sz w:val="24"/>
          <w:szCs w:val="24"/>
        </w:rPr>
        <w:t xml:space="preserve">. At the 2016 Warsaw Summit, allied leaders agreed to boost NATO’s resilience to the full spectrum of threats and further develop their countries’ individual capacity </w:t>
      </w:r>
      <w:r w:rsidRPr="005B4E10">
        <w:rPr>
          <w:b/>
          <w:bCs/>
          <w:sz w:val="24"/>
          <w:szCs w:val="24"/>
        </w:rPr>
        <w:t>in conjunction with</w:t>
      </w:r>
      <w:r w:rsidRPr="005B4E10">
        <w:rPr>
          <w:sz w:val="24"/>
          <w:szCs w:val="24"/>
        </w:rPr>
        <w:t xml:space="preserve"> NATO’s collective capacity to resist any form of armed attack. They agreed on the 7BLRs for national resilience against which allies can measure their level of preparedness. </w:t>
      </w:r>
    </w:p>
    <w:p w14:paraId="12085C51" w14:textId="77777777" w:rsidR="00B2217A" w:rsidRPr="005B4E10" w:rsidRDefault="00B2217A" w:rsidP="003C0BBE">
      <w:pPr>
        <w:ind w:firstLine="708"/>
        <w:rPr>
          <w:sz w:val="24"/>
          <w:szCs w:val="24"/>
        </w:rPr>
      </w:pPr>
      <w:r w:rsidRPr="005B4E10">
        <w:rPr>
          <w:sz w:val="24"/>
          <w:szCs w:val="24"/>
        </w:rPr>
        <w:t xml:space="preserve">These </w:t>
      </w:r>
      <w:r w:rsidRPr="005B4E10">
        <w:rPr>
          <w:b/>
          <w:bCs/>
          <w:sz w:val="24"/>
          <w:szCs w:val="24"/>
        </w:rPr>
        <w:t xml:space="preserve">baseline </w:t>
      </w:r>
      <w:r w:rsidRPr="005B4E10">
        <w:rPr>
          <w:sz w:val="24"/>
          <w:szCs w:val="24"/>
        </w:rPr>
        <w:t xml:space="preserve">requirements reflect the three core functions of civil preparedness that must be maintained even under the most demanding conditions:  continuity of government, essential services to the population, and civil support to the military. These three core functions and the 7BLRs are all connected. This means, that if one area is impacted, another may be affected as a result. For example, impact on the energy supply may affect ability to deal with mass casualties and other </w:t>
      </w:r>
      <w:r w:rsidRPr="005B4E10">
        <w:rPr>
          <w:b/>
          <w:bCs/>
          <w:sz w:val="24"/>
          <w:szCs w:val="24"/>
        </w:rPr>
        <w:t>disruptive</w:t>
      </w:r>
      <w:r w:rsidRPr="005B4E10">
        <w:rPr>
          <w:sz w:val="24"/>
          <w:szCs w:val="24"/>
        </w:rPr>
        <w:t xml:space="preserve"> health crises. </w:t>
      </w:r>
    </w:p>
    <w:p w14:paraId="65CA4C6A" w14:textId="77777777" w:rsidR="00B2217A" w:rsidRPr="005B4E10" w:rsidRDefault="00B2217A" w:rsidP="00B2217A">
      <w:pPr>
        <w:rPr>
          <w:i/>
          <w:iCs/>
          <w:sz w:val="24"/>
          <w:szCs w:val="24"/>
          <w:u w:val="single"/>
        </w:rPr>
      </w:pPr>
      <w:r w:rsidRPr="005B4E10">
        <w:rPr>
          <w:i/>
          <w:iCs/>
          <w:sz w:val="24"/>
          <w:szCs w:val="24"/>
          <w:u w:val="single"/>
        </w:rPr>
        <w:t xml:space="preserve">BLR 1 - </w:t>
      </w:r>
      <w:r w:rsidRPr="005B4E10">
        <w:rPr>
          <w:b/>
          <w:bCs/>
          <w:i/>
          <w:iCs/>
          <w:sz w:val="24"/>
          <w:szCs w:val="24"/>
          <w:u w:val="single"/>
        </w:rPr>
        <w:t>Assured</w:t>
      </w:r>
      <w:r w:rsidRPr="005B4E10">
        <w:rPr>
          <w:i/>
          <w:iCs/>
          <w:sz w:val="24"/>
          <w:szCs w:val="24"/>
          <w:u w:val="single"/>
        </w:rPr>
        <w:t xml:space="preserve"> continuity of government and critical government services</w:t>
      </w:r>
    </w:p>
    <w:p w14:paraId="1CE2792B" w14:textId="77777777" w:rsidR="00B2217A" w:rsidRPr="005B4E10" w:rsidRDefault="00B2217A" w:rsidP="003C0BBE">
      <w:pPr>
        <w:ind w:firstLine="708"/>
        <w:rPr>
          <w:sz w:val="24"/>
          <w:szCs w:val="24"/>
        </w:rPr>
      </w:pPr>
      <w:r w:rsidRPr="005B4E10">
        <w:rPr>
          <w:sz w:val="24"/>
          <w:szCs w:val="24"/>
        </w:rPr>
        <w:t>The essential purpose is to ensure the ability to make decisions, communicate them, and enforce them in a crisis. This requirement combines several key objectives.</w:t>
      </w:r>
    </w:p>
    <w:p w14:paraId="374F275C" w14:textId="77777777" w:rsidR="00B2217A" w:rsidRPr="005B4E10" w:rsidRDefault="00B2217A" w:rsidP="00B2217A">
      <w:pPr>
        <w:rPr>
          <w:i/>
          <w:iCs/>
          <w:sz w:val="24"/>
          <w:szCs w:val="24"/>
          <w:u w:val="single"/>
        </w:rPr>
      </w:pPr>
      <w:r w:rsidRPr="005B4E10">
        <w:rPr>
          <w:i/>
          <w:iCs/>
          <w:sz w:val="24"/>
          <w:szCs w:val="24"/>
          <w:u w:val="single"/>
        </w:rPr>
        <w:t>BLR 2 - Resilient energy supply</w:t>
      </w:r>
    </w:p>
    <w:p w14:paraId="72A5CBDC" w14:textId="77777777" w:rsidR="00B2217A" w:rsidRPr="005B4E10" w:rsidRDefault="00B2217A" w:rsidP="003C0BBE">
      <w:pPr>
        <w:ind w:firstLine="708"/>
        <w:rPr>
          <w:sz w:val="24"/>
          <w:szCs w:val="24"/>
        </w:rPr>
      </w:pPr>
      <w:r w:rsidRPr="005B4E10">
        <w:rPr>
          <w:sz w:val="24"/>
          <w:szCs w:val="24"/>
        </w:rPr>
        <w:t xml:space="preserve">Energy is a fundamental </w:t>
      </w:r>
      <w:r w:rsidRPr="005B4E10">
        <w:rPr>
          <w:b/>
          <w:bCs/>
          <w:sz w:val="24"/>
          <w:szCs w:val="24"/>
        </w:rPr>
        <w:t>enabler</w:t>
      </w:r>
      <w:r w:rsidRPr="005B4E10">
        <w:rPr>
          <w:sz w:val="24"/>
          <w:szCs w:val="24"/>
        </w:rPr>
        <w:t xml:space="preserve"> of military capability, and therefore a critical factor in the military operations. The ability of NATO to protect and sustain the power necessary for its operations, depends on the assured delivery of energy no matter the distance, terrain or </w:t>
      </w:r>
      <w:r w:rsidRPr="005B4E10">
        <w:rPr>
          <w:b/>
          <w:bCs/>
          <w:sz w:val="24"/>
          <w:szCs w:val="24"/>
        </w:rPr>
        <w:t>adversarial</w:t>
      </w:r>
      <w:r w:rsidRPr="005B4E10">
        <w:rPr>
          <w:sz w:val="24"/>
          <w:szCs w:val="24"/>
        </w:rPr>
        <w:t xml:space="preserve"> actions.</w:t>
      </w:r>
    </w:p>
    <w:p w14:paraId="5D8AB626" w14:textId="77777777" w:rsidR="00B2217A" w:rsidRPr="005B4E10" w:rsidRDefault="00B2217A" w:rsidP="00B2217A">
      <w:pPr>
        <w:rPr>
          <w:i/>
          <w:iCs/>
          <w:sz w:val="24"/>
          <w:szCs w:val="24"/>
          <w:u w:val="single"/>
        </w:rPr>
      </w:pPr>
      <w:r w:rsidRPr="005B4E10">
        <w:rPr>
          <w:i/>
          <w:iCs/>
          <w:sz w:val="24"/>
          <w:szCs w:val="24"/>
          <w:u w:val="single"/>
        </w:rPr>
        <w:t>BLR 3 - Ability to deal effectively with uncontrolled movement of people</w:t>
      </w:r>
    </w:p>
    <w:p w14:paraId="2D7ABA21" w14:textId="77777777" w:rsidR="00B2217A" w:rsidRPr="005B4E10" w:rsidRDefault="00B2217A" w:rsidP="003C0BBE">
      <w:pPr>
        <w:ind w:firstLine="708"/>
        <w:rPr>
          <w:sz w:val="24"/>
          <w:szCs w:val="24"/>
        </w:rPr>
      </w:pPr>
      <w:r w:rsidRPr="005B4E10">
        <w:rPr>
          <w:sz w:val="24"/>
          <w:szCs w:val="24"/>
        </w:rPr>
        <w:t>Mass movement management is important for the military. Military forces may be involved in assisting to refugees and managing their safe passage to areas where they can receive aid and protection. Effective management of the people’s mass movement can help prevent the spread of disease,</w:t>
      </w:r>
      <w:r w:rsidRPr="005B4E10">
        <w:rPr>
          <w:b/>
          <w:bCs/>
          <w:sz w:val="24"/>
          <w:szCs w:val="24"/>
        </w:rPr>
        <w:t xml:space="preserve"> alleviate</w:t>
      </w:r>
      <w:r w:rsidRPr="005B4E10">
        <w:rPr>
          <w:sz w:val="24"/>
          <w:szCs w:val="24"/>
        </w:rPr>
        <w:t xml:space="preserve"> suffering, and reduce the risk of violence or conflict. Maintaining stability in affected regions also contributes to the safety and freedom of movement of military personnel and the civilians.</w:t>
      </w:r>
    </w:p>
    <w:p w14:paraId="58435429" w14:textId="77777777" w:rsidR="00B2217A" w:rsidRPr="005B4E10" w:rsidRDefault="00B2217A" w:rsidP="00B2217A">
      <w:pPr>
        <w:rPr>
          <w:i/>
          <w:iCs/>
          <w:sz w:val="24"/>
          <w:szCs w:val="24"/>
          <w:u w:val="single"/>
        </w:rPr>
      </w:pPr>
      <w:r w:rsidRPr="005B4E10">
        <w:rPr>
          <w:i/>
          <w:iCs/>
          <w:sz w:val="24"/>
          <w:szCs w:val="24"/>
          <w:u w:val="single"/>
        </w:rPr>
        <w:t>BLR 4 - Resilient food and water resources</w:t>
      </w:r>
    </w:p>
    <w:p w14:paraId="2A00905F" w14:textId="77777777" w:rsidR="00B2217A" w:rsidRPr="005B4E10" w:rsidRDefault="00B2217A" w:rsidP="003C0BBE">
      <w:pPr>
        <w:ind w:firstLine="708"/>
        <w:rPr>
          <w:sz w:val="24"/>
          <w:szCs w:val="24"/>
        </w:rPr>
      </w:pPr>
      <w:r w:rsidRPr="005B4E10">
        <w:rPr>
          <w:sz w:val="24"/>
          <w:szCs w:val="24"/>
        </w:rPr>
        <w:t>In order to ensure the supply of water and food, three objectives should be met:</w:t>
      </w:r>
    </w:p>
    <w:p w14:paraId="72AF606E" w14:textId="77777777" w:rsidR="00B2217A" w:rsidRPr="005B4E10" w:rsidRDefault="00B2217A" w:rsidP="00B2217A">
      <w:pPr>
        <w:spacing w:after="0"/>
        <w:rPr>
          <w:sz w:val="24"/>
          <w:szCs w:val="24"/>
        </w:rPr>
      </w:pPr>
      <w:r w:rsidRPr="005B4E10">
        <w:rPr>
          <w:sz w:val="24"/>
          <w:szCs w:val="24"/>
        </w:rPr>
        <w:t>1)    a system to identify and report contamination of water and food;</w:t>
      </w:r>
    </w:p>
    <w:p w14:paraId="4D134695" w14:textId="77777777" w:rsidR="00B2217A" w:rsidRPr="005B4E10" w:rsidRDefault="00B2217A" w:rsidP="00B2217A">
      <w:pPr>
        <w:spacing w:after="0"/>
        <w:rPr>
          <w:sz w:val="24"/>
          <w:szCs w:val="24"/>
        </w:rPr>
      </w:pPr>
      <w:r w:rsidRPr="005B4E10">
        <w:rPr>
          <w:sz w:val="24"/>
          <w:szCs w:val="24"/>
        </w:rPr>
        <w:t>2)    a plan to ensure that food and water supplies are available from alternative sources;</w:t>
      </w:r>
    </w:p>
    <w:p w14:paraId="7787AE3F" w14:textId="218C2CD7" w:rsidR="00B2217A" w:rsidRDefault="00B2217A" w:rsidP="00B2217A">
      <w:pPr>
        <w:rPr>
          <w:sz w:val="24"/>
          <w:szCs w:val="24"/>
        </w:rPr>
      </w:pPr>
      <w:r w:rsidRPr="005B4E10">
        <w:rPr>
          <w:sz w:val="24"/>
          <w:szCs w:val="24"/>
        </w:rPr>
        <w:t xml:space="preserve">3)    a comprehensive </w:t>
      </w:r>
      <w:r w:rsidRPr="005B4E10">
        <w:rPr>
          <w:b/>
          <w:bCs/>
          <w:sz w:val="24"/>
          <w:szCs w:val="24"/>
        </w:rPr>
        <w:t>contingency plan</w:t>
      </w:r>
      <w:r w:rsidRPr="005B4E10">
        <w:rPr>
          <w:sz w:val="24"/>
          <w:szCs w:val="24"/>
        </w:rPr>
        <w:t xml:space="preserve"> that takes into account the loss of some of the required manpower</w:t>
      </w:r>
    </w:p>
    <w:p w14:paraId="19A0FF7C" w14:textId="5076078C" w:rsidR="003C0BBE" w:rsidRDefault="003C0BBE" w:rsidP="00B2217A">
      <w:pPr>
        <w:rPr>
          <w:sz w:val="24"/>
          <w:szCs w:val="24"/>
        </w:rPr>
      </w:pPr>
    </w:p>
    <w:p w14:paraId="5B0C54FB" w14:textId="77777777" w:rsidR="003C0BBE" w:rsidRPr="005B4E10" w:rsidRDefault="003C0BBE" w:rsidP="00B2217A">
      <w:pPr>
        <w:rPr>
          <w:sz w:val="24"/>
          <w:szCs w:val="24"/>
        </w:rPr>
      </w:pPr>
    </w:p>
    <w:p w14:paraId="2B34AB36" w14:textId="77777777" w:rsidR="00B2217A" w:rsidRPr="005B4E10" w:rsidRDefault="00B2217A" w:rsidP="00B2217A">
      <w:pPr>
        <w:rPr>
          <w:i/>
          <w:iCs/>
          <w:sz w:val="24"/>
          <w:szCs w:val="24"/>
          <w:u w:val="single"/>
        </w:rPr>
      </w:pPr>
      <w:r w:rsidRPr="005B4E10">
        <w:rPr>
          <w:i/>
          <w:iCs/>
          <w:sz w:val="24"/>
          <w:szCs w:val="24"/>
          <w:u w:val="single"/>
        </w:rPr>
        <w:lastRenderedPageBreak/>
        <w:t>BLR 5 - Resilience to deal with mass casualties</w:t>
      </w:r>
    </w:p>
    <w:p w14:paraId="1E990811" w14:textId="77777777" w:rsidR="00B2217A" w:rsidRPr="005B4E10" w:rsidRDefault="00B2217A" w:rsidP="003C0BBE">
      <w:pPr>
        <w:ind w:firstLine="708"/>
        <w:rPr>
          <w:sz w:val="24"/>
          <w:szCs w:val="24"/>
        </w:rPr>
      </w:pPr>
      <w:r w:rsidRPr="005B4E10">
        <w:rPr>
          <w:sz w:val="24"/>
          <w:szCs w:val="24"/>
        </w:rPr>
        <w:t>In order to be prepared for mass casualty incidents, NATO nations should observe five core objectives.</w:t>
      </w:r>
    </w:p>
    <w:p w14:paraId="6FD738A8" w14:textId="77777777" w:rsidR="00B2217A" w:rsidRPr="005B4E10" w:rsidRDefault="00B2217A" w:rsidP="00B2217A">
      <w:pPr>
        <w:spacing w:after="0"/>
        <w:rPr>
          <w:sz w:val="24"/>
          <w:szCs w:val="24"/>
        </w:rPr>
      </w:pPr>
      <w:r w:rsidRPr="005B4E10">
        <w:rPr>
          <w:sz w:val="24"/>
          <w:szCs w:val="24"/>
        </w:rPr>
        <w:t>1)    Building resilience through civil preparedness to deal effectively with mass casualties.</w:t>
      </w:r>
    </w:p>
    <w:p w14:paraId="2EA585FC" w14:textId="77777777" w:rsidR="00B2217A" w:rsidRPr="005B4E10" w:rsidRDefault="00B2217A" w:rsidP="00B2217A">
      <w:pPr>
        <w:spacing w:after="0"/>
        <w:rPr>
          <w:sz w:val="24"/>
          <w:szCs w:val="24"/>
        </w:rPr>
      </w:pPr>
      <w:r w:rsidRPr="005B4E10">
        <w:rPr>
          <w:sz w:val="24"/>
          <w:szCs w:val="24"/>
        </w:rPr>
        <w:t>2)    An early warning and reporting system should be operational to alert the population, national service providers in the field, critical infrastructure operators, and the military.</w:t>
      </w:r>
    </w:p>
    <w:p w14:paraId="1F11DF41" w14:textId="77777777" w:rsidR="00B2217A" w:rsidRPr="005B4E10" w:rsidRDefault="00B2217A" w:rsidP="00B2217A">
      <w:pPr>
        <w:spacing w:after="0"/>
        <w:rPr>
          <w:sz w:val="24"/>
          <w:szCs w:val="24"/>
        </w:rPr>
      </w:pPr>
      <w:r w:rsidRPr="005B4E10">
        <w:rPr>
          <w:sz w:val="24"/>
          <w:szCs w:val="24"/>
        </w:rPr>
        <w:t>3)    A database should be created to monitor civilian medical capabilities (number of hospital beds, personnel, medical equipment, isolation units, laboratories, transport and evacuation capabilities, etc.).</w:t>
      </w:r>
    </w:p>
    <w:p w14:paraId="0BAE77C4" w14:textId="77777777" w:rsidR="00B2217A" w:rsidRPr="005B4E10" w:rsidRDefault="00B2217A" w:rsidP="00B2217A">
      <w:pPr>
        <w:spacing w:after="0"/>
        <w:rPr>
          <w:sz w:val="24"/>
          <w:szCs w:val="24"/>
        </w:rPr>
      </w:pPr>
      <w:r w:rsidRPr="005B4E10">
        <w:rPr>
          <w:sz w:val="24"/>
          <w:szCs w:val="24"/>
        </w:rPr>
        <w:t>4)    Civil-military plans must be in place to allow for the continued operation of all medically relevant services.</w:t>
      </w:r>
    </w:p>
    <w:p w14:paraId="3F3541B1" w14:textId="77777777" w:rsidR="00B2217A" w:rsidRPr="005B4E10" w:rsidRDefault="00B2217A" w:rsidP="00B2217A">
      <w:pPr>
        <w:rPr>
          <w:sz w:val="24"/>
          <w:szCs w:val="24"/>
        </w:rPr>
      </w:pPr>
      <w:r w:rsidRPr="005B4E10">
        <w:rPr>
          <w:sz w:val="24"/>
          <w:szCs w:val="24"/>
        </w:rPr>
        <w:t xml:space="preserve">5)    Each state should have robust national supply lines for medical supplies. </w:t>
      </w:r>
    </w:p>
    <w:p w14:paraId="7925F292" w14:textId="77777777" w:rsidR="00B2217A" w:rsidRPr="005B4E10" w:rsidRDefault="00B2217A" w:rsidP="00B2217A">
      <w:pPr>
        <w:rPr>
          <w:i/>
          <w:iCs/>
          <w:sz w:val="24"/>
          <w:szCs w:val="24"/>
          <w:u w:val="single"/>
        </w:rPr>
      </w:pPr>
      <w:r w:rsidRPr="005B4E10">
        <w:rPr>
          <w:i/>
          <w:iCs/>
          <w:sz w:val="24"/>
          <w:szCs w:val="24"/>
          <w:u w:val="single"/>
        </w:rPr>
        <w:t>BLR 6 - Resilient civil communications systems</w:t>
      </w:r>
    </w:p>
    <w:p w14:paraId="3FD7D1FC" w14:textId="77777777" w:rsidR="00B2217A" w:rsidRPr="005B4E10" w:rsidRDefault="00B2217A" w:rsidP="003C0BBE">
      <w:pPr>
        <w:ind w:firstLine="708"/>
        <w:rPr>
          <w:sz w:val="24"/>
          <w:szCs w:val="24"/>
        </w:rPr>
      </w:pPr>
      <w:r w:rsidRPr="005B4E10">
        <w:rPr>
          <w:sz w:val="24"/>
          <w:szCs w:val="24"/>
        </w:rPr>
        <w:t>A central component in supporting of resilience is the access to and maintenance of communications.</w:t>
      </w:r>
    </w:p>
    <w:p w14:paraId="559F8FA1" w14:textId="77777777" w:rsidR="00B2217A" w:rsidRPr="005B4E10" w:rsidRDefault="00B2217A" w:rsidP="00B2217A">
      <w:pPr>
        <w:rPr>
          <w:i/>
          <w:iCs/>
          <w:sz w:val="24"/>
          <w:szCs w:val="24"/>
          <w:u w:val="single"/>
        </w:rPr>
      </w:pPr>
      <w:r w:rsidRPr="005B4E10">
        <w:rPr>
          <w:i/>
          <w:iCs/>
          <w:sz w:val="24"/>
          <w:szCs w:val="24"/>
          <w:u w:val="single"/>
        </w:rPr>
        <w:t>BLR 7 - Resilient civil transportation systems</w:t>
      </w:r>
    </w:p>
    <w:p w14:paraId="65560095" w14:textId="77777777" w:rsidR="00B2217A" w:rsidRPr="005B4E10" w:rsidRDefault="00B2217A" w:rsidP="003C0BBE">
      <w:pPr>
        <w:ind w:firstLine="708"/>
        <w:rPr>
          <w:sz w:val="24"/>
          <w:szCs w:val="24"/>
        </w:rPr>
      </w:pPr>
      <w:r w:rsidRPr="005B4E10">
        <w:rPr>
          <w:sz w:val="24"/>
          <w:szCs w:val="24"/>
        </w:rPr>
        <w:t xml:space="preserve">Civil transportation infrastructures and systems are </w:t>
      </w:r>
      <w:r w:rsidRPr="005B4E10">
        <w:rPr>
          <w:b/>
          <w:bCs/>
          <w:sz w:val="24"/>
          <w:szCs w:val="24"/>
        </w:rPr>
        <w:t>crucial</w:t>
      </w:r>
      <w:r w:rsidRPr="005B4E10">
        <w:rPr>
          <w:sz w:val="24"/>
          <w:szCs w:val="24"/>
        </w:rPr>
        <w:t xml:space="preserve"> to both civilian use and the military’s ability to </w:t>
      </w:r>
      <w:proofErr w:type="spellStart"/>
      <w:r w:rsidRPr="005B4E10">
        <w:rPr>
          <w:sz w:val="24"/>
          <w:szCs w:val="24"/>
        </w:rPr>
        <w:t>manoeuvre</w:t>
      </w:r>
      <w:proofErr w:type="spellEnd"/>
      <w:r w:rsidRPr="005B4E10">
        <w:rPr>
          <w:sz w:val="24"/>
          <w:szCs w:val="24"/>
        </w:rPr>
        <w:t xml:space="preserve"> through its area of operations.</w:t>
      </w:r>
    </w:p>
    <w:p w14:paraId="4C5F6992" w14:textId="77777777" w:rsidR="005B4E10" w:rsidRPr="005B4E10" w:rsidRDefault="005B4E10" w:rsidP="00B2217A">
      <w:pPr>
        <w:rPr>
          <w:b/>
          <w:bCs/>
          <w:sz w:val="24"/>
          <w:szCs w:val="24"/>
        </w:rPr>
      </w:pPr>
    </w:p>
    <w:p w14:paraId="4E1D025A" w14:textId="67088190" w:rsidR="00B2217A" w:rsidRPr="005B4E10" w:rsidRDefault="00B2217A" w:rsidP="00B2217A">
      <w:pPr>
        <w:rPr>
          <w:b/>
          <w:bCs/>
          <w:i/>
          <w:iCs/>
          <w:sz w:val="24"/>
          <w:szCs w:val="24"/>
        </w:rPr>
      </w:pPr>
      <w:r w:rsidRPr="005B4E10">
        <w:rPr>
          <w:b/>
          <w:bCs/>
          <w:i/>
          <w:iCs/>
          <w:sz w:val="24"/>
          <w:szCs w:val="24"/>
        </w:rPr>
        <w:t>Read the text carefully and mark the statements below T (true), F (false) or N/A (not available)</w:t>
      </w:r>
    </w:p>
    <w:p w14:paraId="49F0121C" w14:textId="27905C2F" w:rsidR="00B2217A" w:rsidRPr="005B4E10" w:rsidRDefault="005A0832" w:rsidP="005B4E10">
      <w:pPr>
        <w:pStyle w:val="Odsekzoznamu"/>
        <w:numPr>
          <w:ilvl w:val="0"/>
          <w:numId w:val="5"/>
        </w:numPr>
        <w:tabs>
          <w:tab w:val="left" w:pos="8647"/>
        </w:tabs>
        <w:spacing w:after="0" w:line="360" w:lineRule="auto"/>
        <w:ind w:left="425" w:right="851" w:hanging="357"/>
        <w:rPr>
          <w:sz w:val="24"/>
          <w:szCs w:val="24"/>
        </w:rPr>
      </w:pPr>
      <w:r w:rsidRPr="005B4E10">
        <w:rPr>
          <w:noProof/>
          <w:sz w:val="24"/>
          <w:szCs w:val="24"/>
        </w:rPr>
        <mc:AlternateContent>
          <mc:Choice Requires="wps">
            <w:drawing>
              <wp:anchor distT="0" distB="0" distL="114300" distR="114300" simplePos="0" relativeHeight="251661312" behindDoc="0" locked="0" layoutInCell="1" allowOverlap="1" wp14:anchorId="45D3E0B2" wp14:editId="53F26CC3">
                <wp:simplePos x="0" y="0"/>
                <wp:positionH relativeFrom="column">
                  <wp:posOffset>5633720</wp:posOffset>
                </wp:positionH>
                <wp:positionV relativeFrom="paragraph">
                  <wp:posOffset>551815</wp:posOffset>
                </wp:positionV>
                <wp:extent cx="190500" cy="200025"/>
                <wp:effectExtent l="0" t="0" r="19050" b="28575"/>
                <wp:wrapNone/>
                <wp:docPr id="3" name="Obdĺžnik 3"/>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86AF4" id="Obdĺžnik 3" o:spid="_x0000_s1026" style="position:absolute;margin-left:443.6pt;margin-top:43.45pt;width:1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" filled="f" strokecolor="black [3213]" strokeweight="1pt"/>
            </w:pict>
          </mc:Fallback>
        </mc:AlternateContent>
      </w:r>
      <w:r w:rsidRPr="005B4E10">
        <w:rPr>
          <w:noProof/>
          <w:sz w:val="24"/>
          <w:szCs w:val="24"/>
        </w:rPr>
        <mc:AlternateContent>
          <mc:Choice Requires="wps">
            <w:drawing>
              <wp:anchor distT="0" distB="0" distL="114300" distR="114300" simplePos="0" relativeHeight="251659264" behindDoc="0" locked="0" layoutInCell="1" allowOverlap="1" wp14:anchorId="6CBA9454" wp14:editId="682D405A">
                <wp:simplePos x="0" y="0"/>
                <wp:positionH relativeFrom="column">
                  <wp:posOffset>5632153</wp:posOffset>
                </wp:positionH>
                <wp:positionV relativeFrom="paragraph">
                  <wp:posOffset>231775</wp:posOffset>
                </wp:positionV>
                <wp:extent cx="190500" cy="200025"/>
                <wp:effectExtent l="0" t="0" r="19050" b="28575"/>
                <wp:wrapNone/>
                <wp:docPr id="1" name="Obdĺžnik 1"/>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0B97F" id="Obdĺžnik 1" o:spid="_x0000_s1026" style="position:absolute;margin-left:443.5pt;margin-top:18.25pt;width:1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" filled="f" strokecolor="black [3213]" strokeweight="1pt"/>
            </w:pict>
          </mc:Fallback>
        </mc:AlternateContent>
      </w:r>
      <w:r w:rsidR="00B2217A" w:rsidRPr="005B4E10">
        <w:rPr>
          <w:sz w:val="24"/>
          <w:szCs w:val="24"/>
        </w:rPr>
        <w:t>NATO’s seven baseline requirements for national resilience mirror the civilian ones.</w:t>
      </w:r>
    </w:p>
    <w:p w14:paraId="19F386BA" w14:textId="652F586C" w:rsidR="00B2217A" w:rsidRPr="005B4E10" w:rsidRDefault="00B2217A" w:rsidP="005B4E10">
      <w:pPr>
        <w:pStyle w:val="Odsekzoznamu"/>
        <w:numPr>
          <w:ilvl w:val="0"/>
          <w:numId w:val="5"/>
        </w:numPr>
        <w:spacing w:after="0" w:line="360" w:lineRule="auto"/>
        <w:ind w:left="425" w:right="851" w:hanging="357"/>
        <w:rPr>
          <w:sz w:val="24"/>
          <w:szCs w:val="24"/>
        </w:rPr>
      </w:pPr>
      <w:r w:rsidRPr="005B4E10">
        <w:rPr>
          <w:sz w:val="24"/>
          <w:szCs w:val="24"/>
        </w:rPr>
        <w:t>It is integral to control the movement of fugitives in the impacted areas.</w:t>
      </w:r>
      <w:r w:rsidRPr="005B4E10">
        <w:rPr>
          <w:noProof/>
          <w:sz w:val="24"/>
          <w:szCs w:val="24"/>
        </w:rPr>
        <w:t xml:space="preserve"> </w:t>
      </w:r>
    </w:p>
    <w:p w14:paraId="2E845D25" w14:textId="3F3A7F76" w:rsidR="00B2217A" w:rsidRPr="005B4E10" w:rsidRDefault="005B4E10" w:rsidP="005B4E10">
      <w:pPr>
        <w:pStyle w:val="Odsekzoznamu"/>
        <w:numPr>
          <w:ilvl w:val="0"/>
          <w:numId w:val="5"/>
        </w:numPr>
        <w:spacing w:after="0" w:line="360" w:lineRule="auto"/>
        <w:ind w:left="425" w:right="851" w:hanging="357"/>
        <w:rPr>
          <w:sz w:val="24"/>
          <w:szCs w:val="24"/>
        </w:rPr>
      </w:pPr>
      <w:r w:rsidRPr="005B4E10">
        <w:rPr>
          <w:noProof/>
          <w:sz w:val="24"/>
          <w:szCs w:val="24"/>
        </w:rPr>
        <mc:AlternateContent>
          <mc:Choice Requires="wps">
            <w:drawing>
              <wp:anchor distT="0" distB="0" distL="114300" distR="114300" simplePos="0" relativeHeight="251660288" behindDoc="0" locked="0" layoutInCell="1" allowOverlap="1" wp14:anchorId="379EC314" wp14:editId="12A1961F">
                <wp:simplePos x="0" y="0"/>
                <wp:positionH relativeFrom="column">
                  <wp:posOffset>5633423</wp:posOffset>
                </wp:positionH>
                <wp:positionV relativeFrom="paragraph">
                  <wp:posOffset>227330</wp:posOffset>
                </wp:positionV>
                <wp:extent cx="190500" cy="200025"/>
                <wp:effectExtent l="0" t="0" r="19050" b="28575"/>
                <wp:wrapNone/>
                <wp:docPr id="2" name="Obdĺžnik 2"/>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99CFF" id="Obdĺžnik 2" o:spid="_x0000_s1026" style="position:absolute;margin-left:443.6pt;margin-top:17.9pt;width:1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" filled="f" strokecolor="black [3213]" strokeweight="1pt"/>
            </w:pict>
          </mc:Fallback>
        </mc:AlternateContent>
      </w:r>
      <w:r w:rsidR="00B2217A" w:rsidRPr="005B4E10">
        <w:rPr>
          <w:sz w:val="24"/>
          <w:szCs w:val="24"/>
        </w:rPr>
        <w:t>Military personnel must avoid cooperating with the civil sector regarding medical service.</w:t>
      </w:r>
    </w:p>
    <w:p w14:paraId="26F62A89" w14:textId="4238A869" w:rsidR="00B2217A" w:rsidRPr="005B4E10" w:rsidRDefault="005A0832" w:rsidP="005B4E10">
      <w:pPr>
        <w:pStyle w:val="Odsekzoznamu"/>
        <w:numPr>
          <w:ilvl w:val="0"/>
          <w:numId w:val="5"/>
        </w:numPr>
        <w:spacing w:after="0" w:line="360" w:lineRule="auto"/>
        <w:ind w:left="425" w:right="851" w:hanging="357"/>
        <w:rPr>
          <w:sz w:val="24"/>
          <w:szCs w:val="24"/>
        </w:rPr>
      </w:pPr>
      <w:r w:rsidRPr="005B4E10">
        <w:rPr>
          <w:noProof/>
          <w:sz w:val="24"/>
          <w:szCs w:val="24"/>
        </w:rPr>
        <mc:AlternateContent>
          <mc:Choice Requires="wps">
            <w:drawing>
              <wp:anchor distT="0" distB="0" distL="114300" distR="114300" simplePos="0" relativeHeight="251662336" behindDoc="0" locked="0" layoutInCell="1" allowOverlap="1" wp14:anchorId="25B5AF5E" wp14:editId="587F3536">
                <wp:simplePos x="0" y="0"/>
                <wp:positionH relativeFrom="column">
                  <wp:posOffset>5632450</wp:posOffset>
                </wp:positionH>
                <wp:positionV relativeFrom="paragraph">
                  <wp:posOffset>11430</wp:posOffset>
                </wp:positionV>
                <wp:extent cx="190500" cy="200025"/>
                <wp:effectExtent l="0" t="0" r="19050" b="28575"/>
                <wp:wrapNone/>
                <wp:docPr id="4" name="Obdĺžnik 4"/>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48E02" id="Obdĺžnik 4" o:spid="_x0000_s1026" style="position:absolute;margin-left:443.5pt;margin-top:.9pt;width:1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" filled="f" strokecolor="black [3213]" strokeweight="1pt"/>
            </w:pict>
          </mc:Fallback>
        </mc:AlternateContent>
      </w:r>
      <w:r w:rsidR="00B2217A" w:rsidRPr="005B4E10">
        <w:rPr>
          <w:sz w:val="24"/>
          <w:szCs w:val="24"/>
        </w:rPr>
        <w:t>7BLRs affect one another on many different levels.</w:t>
      </w:r>
      <w:r w:rsidR="00B2217A" w:rsidRPr="005B4E10">
        <w:rPr>
          <w:noProof/>
          <w:sz w:val="24"/>
          <w:szCs w:val="24"/>
        </w:rPr>
        <w:t xml:space="preserve"> </w:t>
      </w:r>
    </w:p>
    <w:p w14:paraId="4CCA984B" w14:textId="2E548A3D" w:rsidR="00B2217A" w:rsidRPr="005B4E10" w:rsidRDefault="005A0832" w:rsidP="005B4E10">
      <w:pPr>
        <w:pStyle w:val="Odsekzoznamu"/>
        <w:numPr>
          <w:ilvl w:val="0"/>
          <w:numId w:val="5"/>
        </w:numPr>
        <w:spacing w:after="0" w:line="360" w:lineRule="auto"/>
        <w:ind w:left="425" w:right="851" w:hanging="357"/>
        <w:rPr>
          <w:sz w:val="24"/>
          <w:szCs w:val="24"/>
        </w:rPr>
      </w:pPr>
      <w:r w:rsidRPr="005B4E10">
        <w:rPr>
          <w:noProof/>
          <w:sz w:val="24"/>
          <w:szCs w:val="24"/>
        </w:rPr>
        <mc:AlternateContent>
          <mc:Choice Requires="wps">
            <w:drawing>
              <wp:anchor distT="0" distB="0" distL="114300" distR="114300" simplePos="0" relativeHeight="251663360" behindDoc="0" locked="0" layoutInCell="1" allowOverlap="1" wp14:anchorId="3D52AF01" wp14:editId="6B329B98">
                <wp:simplePos x="0" y="0"/>
                <wp:positionH relativeFrom="column">
                  <wp:posOffset>5631180</wp:posOffset>
                </wp:positionH>
                <wp:positionV relativeFrom="paragraph">
                  <wp:posOffset>46470</wp:posOffset>
                </wp:positionV>
                <wp:extent cx="190500" cy="200025"/>
                <wp:effectExtent l="0" t="0" r="19050" b="28575"/>
                <wp:wrapNone/>
                <wp:docPr id="5" name="Obdĺžnik 5"/>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2E87D" id="Obdĺžnik 5" o:spid="_x0000_s1026" style="position:absolute;margin-left:443.4pt;margin-top:3.65pt;width:1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" filled="f" strokecolor="black [3213]" strokeweight="1pt"/>
            </w:pict>
          </mc:Fallback>
        </mc:AlternateContent>
      </w:r>
      <w:r w:rsidR="00B2217A" w:rsidRPr="005B4E10">
        <w:rPr>
          <w:sz w:val="24"/>
          <w:szCs w:val="24"/>
        </w:rPr>
        <w:t>Only sustainable sources of energy shall be used.</w:t>
      </w:r>
    </w:p>
    <w:p w14:paraId="13415CE0" w14:textId="77777777" w:rsidR="00B2217A" w:rsidRPr="005B4E10" w:rsidRDefault="00B2217A" w:rsidP="005B4E10">
      <w:pPr>
        <w:pStyle w:val="Odsekzoznamu"/>
        <w:numPr>
          <w:ilvl w:val="0"/>
          <w:numId w:val="5"/>
        </w:numPr>
        <w:spacing w:after="0" w:line="360" w:lineRule="auto"/>
        <w:ind w:left="425" w:right="851" w:hanging="357"/>
        <w:rPr>
          <w:sz w:val="24"/>
          <w:szCs w:val="24"/>
        </w:rPr>
      </w:pPr>
      <w:r w:rsidRPr="005B4E10">
        <w:rPr>
          <w:noProof/>
          <w:sz w:val="24"/>
          <w:szCs w:val="24"/>
        </w:rPr>
        <mc:AlternateContent>
          <mc:Choice Requires="wps">
            <w:drawing>
              <wp:anchor distT="0" distB="0" distL="114300" distR="114300" simplePos="0" relativeHeight="251664384" behindDoc="0" locked="0" layoutInCell="1" allowOverlap="1" wp14:anchorId="1D1A5884" wp14:editId="7856D61F">
                <wp:simplePos x="0" y="0"/>
                <wp:positionH relativeFrom="column">
                  <wp:posOffset>5631295</wp:posOffset>
                </wp:positionH>
                <wp:positionV relativeFrom="paragraph">
                  <wp:posOffset>252095</wp:posOffset>
                </wp:positionV>
                <wp:extent cx="190500" cy="200025"/>
                <wp:effectExtent l="0" t="0" r="19050" b="28575"/>
                <wp:wrapNone/>
                <wp:docPr id="6" name="Obdĺžnik 6"/>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F0883" id="Obdĺžnik 6" o:spid="_x0000_s1026" style="position:absolute;margin-left:443.4pt;margin-top:19.85pt;width:1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" filled="f" strokecolor="black [3213]" strokeweight="1pt"/>
            </w:pict>
          </mc:Fallback>
        </mc:AlternateContent>
      </w:r>
      <w:r w:rsidRPr="005B4E10">
        <w:rPr>
          <w:sz w:val="24"/>
          <w:szCs w:val="24"/>
        </w:rPr>
        <w:t>Thanks to 2016 Warsaw Summit and 7BLRs, NATO nations are now perfectly ready to resist any form of armed attack.</w:t>
      </w:r>
    </w:p>
    <w:p w14:paraId="4D94B8DE" w14:textId="77777777" w:rsidR="00B2217A" w:rsidRPr="00C2473C" w:rsidRDefault="00B2217A" w:rsidP="00B2217A">
      <w:pPr>
        <w:rPr>
          <w:sz w:val="28"/>
          <w:szCs w:val="28"/>
        </w:rPr>
      </w:pPr>
    </w:p>
    <w:p w14:paraId="5D84FF07" w14:textId="77777777" w:rsidR="00B2217A" w:rsidRPr="00B2217A" w:rsidRDefault="00B2217A" w:rsidP="00B2217A">
      <w:pPr>
        <w:rPr>
          <w:b/>
          <w:bCs/>
          <w:sz w:val="24"/>
          <w:szCs w:val="24"/>
        </w:rPr>
      </w:pPr>
      <w:r w:rsidRPr="00B2217A">
        <w:rPr>
          <w:b/>
          <w:bCs/>
          <w:sz w:val="24"/>
          <w:szCs w:val="24"/>
        </w:rPr>
        <w:t>GLOSSARY</w:t>
      </w:r>
    </w:p>
    <w:p w14:paraId="52389C57" w14:textId="39A49BCD" w:rsidR="00B2217A" w:rsidRPr="00B2217A" w:rsidRDefault="00B2217A" w:rsidP="00B2217A">
      <w:pPr>
        <w:spacing w:after="0"/>
        <w:rPr>
          <w:sz w:val="24"/>
          <w:szCs w:val="24"/>
        </w:rPr>
      </w:pPr>
      <w:r w:rsidRPr="00B2217A">
        <w:rPr>
          <w:b/>
          <w:bCs/>
          <w:sz w:val="24"/>
          <w:szCs w:val="24"/>
        </w:rPr>
        <w:t>resilience</w:t>
      </w:r>
      <w:r w:rsidRPr="00B2217A">
        <w:rPr>
          <w:sz w:val="24"/>
          <w:szCs w:val="24"/>
        </w:rPr>
        <w:t xml:space="preserve"> </w:t>
      </w:r>
      <w:r w:rsidR="005B4E10">
        <w:rPr>
          <w:sz w:val="24"/>
          <w:szCs w:val="24"/>
        </w:rPr>
        <w:tab/>
      </w:r>
      <w:r w:rsidRPr="00B2217A">
        <w:rPr>
          <w:i/>
          <w:iCs/>
          <w:sz w:val="24"/>
          <w:szCs w:val="24"/>
        </w:rPr>
        <w:t>n.</w:t>
      </w:r>
      <w:r w:rsidRPr="00B2217A">
        <w:rPr>
          <w:sz w:val="24"/>
          <w:szCs w:val="24"/>
        </w:rPr>
        <w:t xml:space="preserve"> /</w:t>
      </w:r>
      <w:proofErr w:type="gramStart"/>
      <w:r w:rsidRPr="00B2217A">
        <w:rPr>
          <w:sz w:val="24"/>
          <w:szCs w:val="24"/>
        </w:rPr>
        <w:t>rɪˈzɪl.jəns</w:t>
      </w:r>
      <w:proofErr w:type="gramEnd"/>
      <w:r w:rsidRPr="00B2217A">
        <w:rPr>
          <w:sz w:val="24"/>
          <w:szCs w:val="24"/>
        </w:rPr>
        <w:t>/ the ability to be happy, successful, etc. again after something difficult or bad has happened</w:t>
      </w:r>
    </w:p>
    <w:p w14:paraId="60D2858D" w14:textId="77777777" w:rsidR="00B2217A" w:rsidRPr="00B2217A" w:rsidRDefault="00B2217A" w:rsidP="00B2217A">
      <w:pPr>
        <w:spacing w:after="0"/>
        <w:rPr>
          <w:sz w:val="24"/>
          <w:szCs w:val="24"/>
        </w:rPr>
      </w:pPr>
      <w:r w:rsidRPr="00B2217A">
        <w:rPr>
          <w:b/>
          <w:bCs/>
          <w:sz w:val="24"/>
          <w:szCs w:val="24"/>
        </w:rPr>
        <w:lastRenderedPageBreak/>
        <w:t>in conjunction with</w:t>
      </w:r>
      <w:r w:rsidRPr="00B2217A">
        <w:rPr>
          <w:sz w:val="24"/>
          <w:szCs w:val="24"/>
        </w:rPr>
        <w:t xml:space="preserve"> </w:t>
      </w:r>
      <w:r w:rsidRPr="00B2217A">
        <w:rPr>
          <w:i/>
          <w:iCs/>
          <w:sz w:val="24"/>
          <w:szCs w:val="24"/>
        </w:rPr>
        <w:t>phrase</w:t>
      </w:r>
      <w:r w:rsidRPr="00B2217A">
        <w:rPr>
          <w:sz w:val="24"/>
          <w:szCs w:val="24"/>
        </w:rPr>
        <w:t xml:space="preserve"> If one thing is done in conjunction with another, the two things are done or used together.</w:t>
      </w:r>
    </w:p>
    <w:p w14:paraId="075A6B29" w14:textId="77777777" w:rsidR="00B2217A" w:rsidRPr="00B2217A" w:rsidRDefault="00B2217A" w:rsidP="00B2217A">
      <w:pPr>
        <w:spacing w:after="0"/>
        <w:rPr>
          <w:sz w:val="24"/>
          <w:szCs w:val="24"/>
        </w:rPr>
      </w:pPr>
      <w:r w:rsidRPr="00B2217A">
        <w:rPr>
          <w:b/>
          <w:bCs/>
          <w:sz w:val="24"/>
          <w:szCs w:val="24"/>
        </w:rPr>
        <w:t xml:space="preserve">baseline </w:t>
      </w:r>
      <w:r w:rsidRPr="00B2217A">
        <w:rPr>
          <w:i/>
          <w:iCs/>
          <w:sz w:val="24"/>
          <w:szCs w:val="24"/>
        </w:rPr>
        <w:t>n.</w:t>
      </w:r>
      <w:r w:rsidRPr="00B2217A">
        <w:rPr>
          <w:sz w:val="24"/>
          <w:szCs w:val="24"/>
        </w:rPr>
        <w:t xml:space="preserve"> /ˈbeɪslaɪn/ a minimum level of quality, safety, etc. that is considered to be necessary in a particular situation</w:t>
      </w:r>
    </w:p>
    <w:p w14:paraId="32CDBDD1" w14:textId="77777777" w:rsidR="00B2217A" w:rsidRPr="00B2217A" w:rsidRDefault="00B2217A" w:rsidP="00B2217A">
      <w:pPr>
        <w:spacing w:after="0"/>
        <w:rPr>
          <w:sz w:val="24"/>
          <w:szCs w:val="24"/>
        </w:rPr>
      </w:pPr>
      <w:r w:rsidRPr="00B2217A">
        <w:rPr>
          <w:b/>
          <w:bCs/>
          <w:sz w:val="24"/>
          <w:szCs w:val="24"/>
        </w:rPr>
        <w:t>disruptive</w:t>
      </w:r>
      <w:r w:rsidRPr="00B2217A">
        <w:rPr>
          <w:sz w:val="24"/>
          <w:szCs w:val="24"/>
        </w:rPr>
        <w:t xml:space="preserve"> </w:t>
      </w:r>
      <w:r w:rsidRPr="00B2217A">
        <w:rPr>
          <w:i/>
          <w:iCs/>
          <w:sz w:val="24"/>
          <w:szCs w:val="24"/>
        </w:rPr>
        <w:t>adj.</w:t>
      </w:r>
      <w:r w:rsidRPr="00B2217A">
        <w:rPr>
          <w:sz w:val="24"/>
          <w:szCs w:val="24"/>
        </w:rPr>
        <w:t xml:space="preserve"> /</w:t>
      </w:r>
      <w:proofErr w:type="gramStart"/>
      <w:r w:rsidRPr="00B2217A">
        <w:rPr>
          <w:sz w:val="24"/>
          <w:szCs w:val="24"/>
        </w:rPr>
        <w:t>dɪsˈrʌp.tɪv</w:t>
      </w:r>
      <w:proofErr w:type="gramEnd"/>
      <w:r w:rsidRPr="00B2217A">
        <w:rPr>
          <w:sz w:val="24"/>
          <w:szCs w:val="24"/>
        </w:rPr>
        <w:t>/ causing trouble and therefore stopping something from continuing as usual</w:t>
      </w:r>
    </w:p>
    <w:p w14:paraId="19F7BE10" w14:textId="77777777" w:rsidR="00B2217A" w:rsidRPr="00B2217A" w:rsidRDefault="00B2217A" w:rsidP="00B2217A">
      <w:pPr>
        <w:spacing w:after="0"/>
        <w:rPr>
          <w:sz w:val="24"/>
          <w:szCs w:val="24"/>
        </w:rPr>
      </w:pPr>
      <w:r w:rsidRPr="00B2217A">
        <w:rPr>
          <w:b/>
          <w:bCs/>
          <w:sz w:val="24"/>
          <w:szCs w:val="24"/>
        </w:rPr>
        <w:t xml:space="preserve">assured </w:t>
      </w:r>
      <w:r w:rsidRPr="00B2217A">
        <w:rPr>
          <w:i/>
          <w:iCs/>
          <w:sz w:val="24"/>
          <w:szCs w:val="24"/>
        </w:rPr>
        <w:t>adj.</w:t>
      </w:r>
      <w:r w:rsidRPr="00B2217A">
        <w:rPr>
          <w:sz w:val="24"/>
          <w:szCs w:val="24"/>
        </w:rPr>
        <w:t xml:space="preserve"> /əˈʃɔːd/ certain to be achieved or obtained</w:t>
      </w:r>
    </w:p>
    <w:p w14:paraId="50433C0F" w14:textId="77777777" w:rsidR="00B2217A" w:rsidRPr="00B2217A" w:rsidRDefault="00B2217A" w:rsidP="00B2217A">
      <w:pPr>
        <w:spacing w:after="0"/>
        <w:rPr>
          <w:sz w:val="24"/>
          <w:szCs w:val="24"/>
        </w:rPr>
      </w:pPr>
      <w:r w:rsidRPr="00B2217A">
        <w:rPr>
          <w:b/>
          <w:bCs/>
          <w:sz w:val="24"/>
          <w:szCs w:val="24"/>
        </w:rPr>
        <w:t>enabler</w:t>
      </w:r>
      <w:r w:rsidRPr="00B2217A">
        <w:rPr>
          <w:sz w:val="24"/>
          <w:szCs w:val="24"/>
        </w:rPr>
        <w:t xml:space="preserve"> </w:t>
      </w:r>
      <w:r w:rsidRPr="00B2217A">
        <w:rPr>
          <w:i/>
          <w:iCs/>
          <w:sz w:val="24"/>
          <w:szCs w:val="24"/>
        </w:rPr>
        <w:t>n.</w:t>
      </w:r>
      <w:r w:rsidRPr="00B2217A">
        <w:rPr>
          <w:sz w:val="24"/>
          <w:szCs w:val="24"/>
        </w:rPr>
        <w:t xml:space="preserve"> /</w:t>
      </w:r>
      <w:proofErr w:type="gramStart"/>
      <w:r w:rsidRPr="00B2217A">
        <w:rPr>
          <w:sz w:val="24"/>
          <w:szCs w:val="24"/>
        </w:rPr>
        <w:t>ɪˈneɪ.blər</w:t>
      </w:r>
      <w:proofErr w:type="gramEnd"/>
      <w:r w:rsidRPr="00B2217A">
        <w:rPr>
          <w:sz w:val="24"/>
          <w:szCs w:val="24"/>
        </w:rPr>
        <w:t>/ something or someone that makes it possible for a particular thing to happen or be done</w:t>
      </w:r>
    </w:p>
    <w:p w14:paraId="3E63F9E5" w14:textId="77777777" w:rsidR="00B2217A" w:rsidRPr="00B2217A" w:rsidRDefault="00B2217A" w:rsidP="00B2217A">
      <w:pPr>
        <w:spacing w:after="0"/>
        <w:rPr>
          <w:sz w:val="24"/>
          <w:szCs w:val="24"/>
        </w:rPr>
      </w:pPr>
      <w:r w:rsidRPr="00B2217A">
        <w:rPr>
          <w:b/>
          <w:bCs/>
          <w:sz w:val="24"/>
          <w:szCs w:val="24"/>
        </w:rPr>
        <w:t>adversarial</w:t>
      </w:r>
      <w:r w:rsidRPr="00B2217A">
        <w:rPr>
          <w:sz w:val="24"/>
          <w:szCs w:val="24"/>
        </w:rPr>
        <w:t xml:space="preserve"> </w:t>
      </w:r>
      <w:r w:rsidRPr="00B2217A">
        <w:rPr>
          <w:i/>
          <w:iCs/>
          <w:sz w:val="24"/>
          <w:szCs w:val="24"/>
        </w:rPr>
        <w:t>adj.</w:t>
      </w:r>
      <w:r w:rsidRPr="00B2217A">
        <w:rPr>
          <w:sz w:val="24"/>
          <w:szCs w:val="24"/>
        </w:rPr>
        <w:t xml:space="preserve"> /</w:t>
      </w:r>
      <w:proofErr w:type="gramStart"/>
      <w:r w:rsidRPr="00B2217A">
        <w:rPr>
          <w:sz w:val="24"/>
          <w:szCs w:val="24"/>
        </w:rPr>
        <w:t>ˌæd.vəˈseə</w:t>
      </w:r>
      <w:proofErr w:type="gramEnd"/>
      <w:r w:rsidRPr="00B2217A">
        <w:rPr>
          <w:sz w:val="24"/>
          <w:szCs w:val="24"/>
        </w:rPr>
        <w:t>.ri.əl/ involving people opposing or disagreeing with each other</w:t>
      </w:r>
    </w:p>
    <w:p w14:paraId="1C7695FE" w14:textId="77777777" w:rsidR="00B2217A" w:rsidRPr="00B2217A" w:rsidRDefault="00B2217A" w:rsidP="00B2217A">
      <w:pPr>
        <w:spacing w:after="0"/>
        <w:rPr>
          <w:sz w:val="24"/>
          <w:szCs w:val="24"/>
        </w:rPr>
      </w:pPr>
      <w:r w:rsidRPr="00B2217A">
        <w:rPr>
          <w:b/>
          <w:bCs/>
          <w:sz w:val="24"/>
          <w:szCs w:val="24"/>
        </w:rPr>
        <w:t>to alleviate</w:t>
      </w:r>
      <w:r w:rsidRPr="00B2217A">
        <w:rPr>
          <w:sz w:val="24"/>
          <w:szCs w:val="24"/>
        </w:rPr>
        <w:t xml:space="preserve"> </w:t>
      </w:r>
      <w:r w:rsidRPr="00B2217A">
        <w:rPr>
          <w:i/>
          <w:iCs/>
          <w:sz w:val="24"/>
          <w:szCs w:val="24"/>
        </w:rPr>
        <w:t>v.</w:t>
      </w:r>
      <w:r w:rsidRPr="00B2217A">
        <w:rPr>
          <w:sz w:val="24"/>
          <w:szCs w:val="24"/>
        </w:rPr>
        <w:t xml:space="preserve"> /əˈliː.</w:t>
      </w:r>
      <w:proofErr w:type="gramStart"/>
      <w:r w:rsidRPr="00B2217A">
        <w:rPr>
          <w:sz w:val="24"/>
          <w:szCs w:val="24"/>
        </w:rPr>
        <w:t>vi.eɪt</w:t>
      </w:r>
      <w:proofErr w:type="gramEnd"/>
      <w:r w:rsidRPr="00B2217A">
        <w:rPr>
          <w:sz w:val="24"/>
          <w:szCs w:val="24"/>
        </w:rPr>
        <w:t>/ to make something bad such as pain or problems less severe</w:t>
      </w:r>
    </w:p>
    <w:p w14:paraId="0C64F5E9" w14:textId="77777777" w:rsidR="00B2217A" w:rsidRPr="00B2217A" w:rsidRDefault="00B2217A" w:rsidP="00B2217A">
      <w:pPr>
        <w:spacing w:after="0"/>
        <w:rPr>
          <w:sz w:val="24"/>
          <w:szCs w:val="24"/>
        </w:rPr>
      </w:pPr>
      <w:r w:rsidRPr="00B2217A">
        <w:rPr>
          <w:b/>
          <w:bCs/>
          <w:sz w:val="24"/>
          <w:szCs w:val="24"/>
        </w:rPr>
        <w:t>contingency plan</w:t>
      </w:r>
      <w:r w:rsidRPr="00B2217A">
        <w:rPr>
          <w:sz w:val="24"/>
          <w:szCs w:val="24"/>
        </w:rPr>
        <w:t xml:space="preserve"> </w:t>
      </w:r>
      <w:r w:rsidRPr="00B2217A">
        <w:rPr>
          <w:i/>
          <w:iCs/>
          <w:sz w:val="24"/>
          <w:szCs w:val="24"/>
        </w:rPr>
        <w:t>n.</w:t>
      </w:r>
      <w:r w:rsidRPr="00B2217A">
        <w:rPr>
          <w:sz w:val="24"/>
          <w:szCs w:val="24"/>
        </w:rPr>
        <w:t xml:space="preserve"> /</w:t>
      </w:r>
      <w:proofErr w:type="gramStart"/>
      <w:r w:rsidRPr="00B2217A">
        <w:rPr>
          <w:sz w:val="24"/>
          <w:szCs w:val="24"/>
        </w:rPr>
        <w:t>kənˈtɪn.dʒən.si</w:t>
      </w:r>
      <w:proofErr w:type="gramEnd"/>
      <w:r w:rsidRPr="00B2217A">
        <w:rPr>
          <w:sz w:val="24"/>
          <w:szCs w:val="24"/>
        </w:rPr>
        <w:t xml:space="preserve"> plæn/  a plan that is made for dealing with an emergency, or with something that might possibly happen and cause problems in the future</w:t>
      </w:r>
    </w:p>
    <w:p w14:paraId="183AADCF" w14:textId="7AC440A0" w:rsidR="00B2217A" w:rsidRDefault="00B2217A" w:rsidP="00B2217A">
      <w:pPr>
        <w:spacing w:after="0"/>
        <w:rPr>
          <w:sz w:val="24"/>
          <w:szCs w:val="24"/>
        </w:rPr>
      </w:pPr>
      <w:r w:rsidRPr="00B2217A">
        <w:rPr>
          <w:b/>
          <w:bCs/>
          <w:sz w:val="24"/>
          <w:szCs w:val="24"/>
        </w:rPr>
        <w:t>crucial</w:t>
      </w:r>
      <w:r w:rsidRPr="00B2217A">
        <w:rPr>
          <w:sz w:val="24"/>
          <w:szCs w:val="24"/>
        </w:rPr>
        <w:t xml:space="preserve"> </w:t>
      </w:r>
      <w:r w:rsidRPr="00B2217A">
        <w:rPr>
          <w:i/>
          <w:iCs/>
          <w:sz w:val="24"/>
          <w:szCs w:val="24"/>
        </w:rPr>
        <w:t>adj.</w:t>
      </w:r>
      <w:r w:rsidRPr="00B2217A">
        <w:rPr>
          <w:sz w:val="24"/>
          <w:szCs w:val="24"/>
        </w:rPr>
        <w:t xml:space="preserve"> /</w:t>
      </w:r>
      <w:proofErr w:type="gramStart"/>
      <w:r w:rsidRPr="00B2217A">
        <w:rPr>
          <w:sz w:val="24"/>
          <w:szCs w:val="24"/>
        </w:rPr>
        <w:t>ˈkruː.ʃəl</w:t>
      </w:r>
      <w:proofErr w:type="gramEnd"/>
      <w:r w:rsidRPr="00B2217A">
        <w:rPr>
          <w:sz w:val="24"/>
          <w:szCs w:val="24"/>
        </w:rPr>
        <w:t xml:space="preserve">/ extremely important or necessary </w:t>
      </w:r>
    </w:p>
    <w:p w14:paraId="55F02678" w14:textId="7900BC9B" w:rsidR="0080563C" w:rsidRDefault="0080563C" w:rsidP="00B2217A">
      <w:pPr>
        <w:pBdr>
          <w:bottom w:val="single" w:sz="6" w:space="1" w:color="auto"/>
        </w:pBdr>
        <w:spacing w:after="0"/>
        <w:rPr>
          <w:sz w:val="24"/>
          <w:szCs w:val="24"/>
        </w:rPr>
      </w:pPr>
    </w:p>
    <w:p w14:paraId="2C507F8B" w14:textId="1CEDBD23" w:rsidR="0080563C" w:rsidRPr="0080563C" w:rsidRDefault="0080563C" w:rsidP="00B2217A">
      <w:pPr>
        <w:spacing w:after="0"/>
        <w:rPr>
          <w:b/>
          <w:sz w:val="24"/>
          <w:szCs w:val="24"/>
        </w:rPr>
      </w:pPr>
    </w:p>
    <w:p w14:paraId="3E5D53C5" w14:textId="77777777" w:rsidR="0080563C" w:rsidRPr="00B2217A" w:rsidRDefault="0080563C" w:rsidP="00B2217A">
      <w:pPr>
        <w:spacing w:after="0"/>
        <w:rPr>
          <w:sz w:val="24"/>
          <w:szCs w:val="24"/>
        </w:rPr>
      </w:pPr>
    </w:p>
    <w:p w14:paraId="2CF5E566" w14:textId="4F151A65" w:rsidR="00B2217A" w:rsidRDefault="00B2217A" w:rsidP="009A3AFC">
      <w:pPr>
        <w:jc w:val="center"/>
        <w:rPr>
          <w:rFonts w:cstheme="minorHAnsi"/>
          <w:b/>
          <w:bCs/>
          <w:sz w:val="28"/>
          <w:szCs w:val="28"/>
          <w:shd w:val="clear" w:color="auto" w:fill="FFFFFF"/>
        </w:rPr>
      </w:pPr>
    </w:p>
    <w:p w14:paraId="77A27712" w14:textId="2EBEDA56" w:rsidR="003C0BBE" w:rsidRDefault="003C0BBE" w:rsidP="009A3AFC">
      <w:pPr>
        <w:jc w:val="center"/>
        <w:rPr>
          <w:rFonts w:cstheme="minorHAnsi"/>
          <w:b/>
          <w:bCs/>
          <w:sz w:val="28"/>
          <w:szCs w:val="28"/>
          <w:shd w:val="clear" w:color="auto" w:fill="FFFFFF"/>
        </w:rPr>
      </w:pPr>
    </w:p>
    <w:p w14:paraId="6ACAE530" w14:textId="04C75B60" w:rsidR="003C0BBE" w:rsidRDefault="003C0BBE" w:rsidP="009A3AFC">
      <w:pPr>
        <w:jc w:val="center"/>
        <w:rPr>
          <w:rFonts w:cstheme="minorHAnsi"/>
          <w:b/>
          <w:bCs/>
          <w:sz w:val="28"/>
          <w:szCs w:val="28"/>
          <w:shd w:val="clear" w:color="auto" w:fill="FFFFFF"/>
        </w:rPr>
      </w:pPr>
    </w:p>
    <w:p w14:paraId="6F092BF1" w14:textId="4DE7B3FC" w:rsidR="003C0BBE" w:rsidRDefault="003C0BBE" w:rsidP="009A3AFC">
      <w:pPr>
        <w:jc w:val="center"/>
        <w:rPr>
          <w:rFonts w:cstheme="minorHAnsi"/>
          <w:b/>
          <w:bCs/>
          <w:sz w:val="28"/>
          <w:szCs w:val="28"/>
          <w:shd w:val="clear" w:color="auto" w:fill="FFFFFF"/>
        </w:rPr>
      </w:pPr>
    </w:p>
    <w:p w14:paraId="4CF0B911" w14:textId="49F897F1" w:rsidR="003C0BBE" w:rsidRDefault="003C0BBE" w:rsidP="009A3AFC">
      <w:pPr>
        <w:jc w:val="center"/>
        <w:rPr>
          <w:rFonts w:cstheme="minorHAnsi"/>
          <w:b/>
          <w:bCs/>
          <w:sz w:val="28"/>
          <w:szCs w:val="28"/>
          <w:shd w:val="clear" w:color="auto" w:fill="FFFFFF"/>
        </w:rPr>
      </w:pPr>
    </w:p>
    <w:p w14:paraId="60E9DF6D" w14:textId="072D4180" w:rsidR="003C0BBE" w:rsidRDefault="003C0BBE" w:rsidP="009A3AFC">
      <w:pPr>
        <w:jc w:val="center"/>
        <w:rPr>
          <w:rFonts w:cstheme="minorHAnsi"/>
          <w:b/>
          <w:bCs/>
          <w:sz w:val="28"/>
          <w:szCs w:val="28"/>
          <w:shd w:val="clear" w:color="auto" w:fill="FFFFFF"/>
        </w:rPr>
      </w:pPr>
    </w:p>
    <w:p w14:paraId="6E368A5D" w14:textId="3D66FAD6" w:rsidR="003C0BBE" w:rsidRDefault="003C0BBE" w:rsidP="009A3AFC">
      <w:pPr>
        <w:jc w:val="center"/>
        <w:rPr>
          <w:rFonts w:cstheme="minorHAnsi"/>
          <w:b/>
          <w:bCs/>
          <w:sz w:val="28"/>
          <w:szCs w:val="28"/>
          <w:shd w:val="clear" w:color="auto" w:fill="FFFFFF"/>
        </w:rPr>
      </w:pPr>
    </w:p>
    <w:p w14:paraId="32B1B0B2" w14:textId="65D4650B" w:rsidR="003C0BBE" w:rsidRDefault="003C0BBE" w:rsidP="009A3AFC">
      <w:pPr>
        <w:jc w:val="center"/>
        <w:rPr>
          <w:rFonts w:cstheme="minorHAnsi"/>
          <w:b/>
          <w:bCs/>
          <w:sz w:val="28"/>
          <w:szCs w:val="28"/>
          <w:shd w:val="clear" w:color="auto" w:fill="FFFFFF"/>
        </w:rPr>
      </w:pPr>
    </w:p>
    <w:p w14:paraId="203542AC" w14:textId="364B74A3" w:rsidR="003C0BBE" w:rsidRDefault="003C0BBE" w:rsidP="009A3AFC">
      <w:pPr>
        <w:jc w:val="center"/>
        <w:rPr>
          <w:rFonts w:cstheme="minorHAnsi"/>
          <w:b/>
          <w:bCs/>
          <w:sz w:val="28"/>
          <w:szCs w:val="28"/>
          <w:shd w:val="clear" w:color="auto" w:fill="FFFFFF"/>
        </w:rPr>
      </w:pPr>
    </w:p>
    <w:p w14:paraId="07C654E1" w14:textId="5EB2F009" w:rsidR="003C0BBE" w:rsidRDefault="003C0BBE" w:rsidP="009A3AFC">
      <w:pPr>
        <w:jc w:val="center"/>
        <w:rPr>
          <w:rFonts w:cstheme="minorHAnsi"/>
          <w:b/>
          <w:bCs/>
          <w:sz w:val="28"/>
          <w:szCs w:val="28"/>
          <w:shd w:val="clear" w:color="auto" w:fill="FFFFFF"/>
        </w:rPr>
      </w:pPr>
    </w:p>
    <w:p w14:paraId="11AF813C" w14:textId="14FD86DC" w:rsidR="003C0BBE" w:rsidRDefault="003C0BBE" w:rsidP="009A3AFC">
      <w:pPr>
        <w:jc w:val="center"/>
        <w:rPr>
          <w:rFonts w:cstheme="minorHAnsi"/>
          <w:b/>
          <w:bCs/>
          <w:sz w:val="28"/>
          <w:szCs w:val="28"/>
          <w:shd w:val="clear" w:color="auto" w:fill="FFFFFF"/>
        </w:rPr>
      </w:pPr>
    </w:p>
    <w:p w14:paraId="5D2B51E7" w14:textId="61F1FCA8" w:rsidR="003C0BBE" w:rsidRDefault="003C0BBE" w:rsidP="009A3AFC">
      <w:pPr>
        <w:jc w:val="center"/>
        <w:rPr>
          <w:rFonts w:cstheme="minorHAnsi"/>
          <w:b/>
          <w:bCs/>
          <w:sz w:val="28"/>
          <w:szCs w:val="28"/>
          <w:shd w:val="clear" w:color="auto" w:fill="FFFFFF"/>
        </w:rPr>
      </w:pPr>
    </w:p>
    <w:p w14:paraId="1B76AEE5" w14:textId="33205651" w:rsidR="003C0BBE" w:rsidRDefault="003C0BBE" w:rsidP="009A3AFC">
      <w:pPr>
        <w:jc w:val="center"/>
        <w:rPr>
          <w:rFonts w:cstheme="minorHAnsi"/>
          <w:b/>
          <w:bCs/>
          <w:sz w:val="28"/>
          <w:szCs w:val="28"/>
          <w:shd w:val="clear" w:color="auto" w:fill="FFFFFF"/>
        </w:rPr>
      </w:pPr>
    </w:p>
    <w:p w14:paraId="7A9C3412" w14:textId="55867DCA" w:rsidR="003C0BBE" w:rsidRDefault="003C0BBE" w:rsidP="009A3AFC">
      <w:pPr>
        <w:jc w:val="center"/>
        <w:rPr>
          <w:rFonts w:cstheme="minorHAnsi"/>
          <w:b/>
          <w:bCs/>
          <w:sz w:val="28"/>
          <w:szCs w:val="28"/>
          <w:shd w:val="clear" w:color="auto" w:fill="FFFFFF"/>
        </w:rPr>
      </w:pPr>
    </w:p>
    <w:p w14:paraId="239493EA" w14:textId="15FB3035" w:rsidR="003C0BBE" w:rsidRDefault="003C0BBE" w:rsidP="009A3AFC">
      <w:pPr>
        <w:jc w:val="center"/>
        <w:rPr>
          <w:rFonts w:cstheme="minorHAnsi"/>
          <w:b/>
          <w:bCs/>
          <w:sz w:val="28"/>
          <w:szCs w:val="28"/>
          <w:shd w:val="clear" w:color="auto" w:fill="FFFFFF"/>
        </w:rPr>
      </w:pPr>
    </w:p>
    <w:p w14:paraId="60751D92" w14:textId="07FC4C59" w:rsidR="003C0BBE" w:rsidRDefault="003C0BBE" w:rsidP="009A3AFC">
      <w:pPr>
        <w:jc w:val="center"/>
        <w:rPr>
          <w:rFonts w:cstheme="minorHAnsi"/>
          <w:b/>
          <w:bCs/>
          <w:sz w:val="28"/>
          <w:szCs w:val="28"/>
          <w:shd w:val="clear" w:color="auto" w:fill="FFFFFF"/>
        </w:rPr>
      </w:pPr>
    </w:p>
    <w:p w14:paraId="59B75A9C" w14:textId="425E0BC2" w:rsidR="006C489D" w:rsidRPr="009A3AFC" w:rsidRDefault="006C489D" w:rsidP="009A3AFC">
      <w:pPr>
        <w:jc w:val="center"/>
        <w:rPr>
          <w:rFonts w:cstheme="minorHAnsi"/>
          <w:b/>
          <w:bCs/>
          <w:sz w:val="28"/>
          <w:szCs w:val="28"/>
          <w:shd w:val="clear" w:color="auto" w:fill="FFFFFF"/>
        </w:rPr>
      </w:pPr>
      <w:bookmarkStart w:id="0" w:name="_GoBack"/>
      <w:bookmarkEnd w:id="0"/>
      <w:r w:rsidRPr="009A3AFC">
        <w:rPr>
          <w:rFonts w:cstheme="minorHAnsi"/>
          <w:b/>
          <w:bCs/>
          <w:sz w:val="28"/>
          <w:szCs w:val="28"/>
          <w:shd w:val="clear" w:color="auto" w:fill="FFFFFF"/>
        </w:rPr>
        <w:lastRenderedPageBreak/>
        <w:t>Kľúč / The Key</w:t>
      </w:r>
    </w:p>
    <w:p w14:paraId="2D8B263F" w14:textId="1E853462" w:rsidR="006C489D" w:rsidRPr="00F33EAF" w:rsidRDefault="006C489D">
      <w:pPr>
        <w:rPr>
          <w:rFonts w:cstheme="minorHAnsi"/>
          <w:b/>
          <w:bCs/>
          <w:sz w:val="28"/>
          <w:szCs w:val="28"/>
          <w:u w:val="single"/>
          <w:shd w:val="clear" w:color="auto" w:fill="FFFFFF"/>
        </w:rPr>
      </w:pPr>
      <w:r w:rsidRPr="00F33EAF">
        <w:rPr>
          <w:rFonts w:cstheme="minorHAnsi"/>
          <w:b/>
          <w:bCs/>
          <w:sz w:val="28"/>
          <w:szCs w:val="28"/>
          <w:u w:val="single"/>
          <w:shd w:val="clear" w:color="auto" w:fill="FFFFFF"/>
        </w:rPr>
        <w:t>Elementary</w:t>
      </w:r>
    </w:p>
    <w:p w14:paraId="773744FA" w14:textId="696E7A9A" w:rsidR="006C489D" w:rsidRPr="00CA33DE" w:rsidRDefault="006C489D" w:rsidP="00F33EAF">
      <w:pPr>
        <w:pStyle w:val="Odsekzoznamu"/>
        <w:numPr>
          <w:ilvl w:val="0"/>
          <w:numId w:val="2"/>
        </w:numPr>
        <w:ind w:hanging="720"/>
        <w:rPr>
          <w:rFonts w:cstheme="minorHAnsi"/>
          <w:sz w:val="24"/>
          <w:szCs w:val="24"/>
          <w:shd w:val="clear" w:color="auto" w:fill="FFFFFF"/>
        </w:rPr>
      </w:pPr>
      <w:r w:rsidRPr="00CA33DE">
        <w:rPr>
          <w:rFonts w:cstheme="minorHAnsi"/>
          <w:sz w:val="24"/>
          <w:szCs w:val="24"/>
          <w:shd w:val="clear" w:color="auto" w:fill="FFFFFF"/>
        </w:rPr>
        <w:t>ensure / guarantee / sustain</w:t>
      </w:r>
      <w:r w:rsidR="004A5B4F">
        <w:rPr>
          <w:rFonts w:cstheme="minorHAnsi"/>
          <w:sz w:val="24"/>
          <w:szCs w:val="24"/>
          <w:shd w:val="clear" w:color="auto" w:fill="FFFFFF"/>
        </w:rPr>
        <w:t xml:space="preserve"> / agree</w:t>
      </w:r>
    </w:p>
    <w:p w14:paraId="128D45CB" w14:textId="29945196" w:rsidR="006C489D" w:rsidRPr="00CA33DE" w:rsidRDefault="006C489D" w:rsidP="00F33EAF">
      <w:pPr>
        <w:pStyle w:val="Odsekzoznamu"/>
        <w:numPr>
          <w:ilvl w:val="0"/>
          <w:numId w:val="2"/>
        </w:numPr>
        <w:ind w:hanging="720"/>
        <w:rPr>
          <w:rFonts w:cstheme="minorHAnsi"/>
          <w:sz w:val="24"/>
          <w:szCs w:val="24"/>
          <w:shd w:val="clear" w:color="auto" w:fill="FFFFFF"/>
        </w:rPr>
      </w:pPr>
      <w:r w:rsidRPr="00CA33DE">
        <w:rPr>
          <w:rFonts w:cstheme="minorHAnsi"/>
          <w:sz w:val="24"/>
          <w:szCs w:val="24"/>
          <w:shd w:val="clear" w:color="auto" w:fill="FFFFFF"/>
        </w:rPr>
        <w:t>7BLRs</w:t>
      </w:r>
      <w:r w:rsidR="00EE1029" w:rsidRPr="00CA33DE">
        <w:rPr>
          <w:rFonts w:cstheme="minorHAnsi"/>
          <w:sz w:val="24"/>
          <w:szCs w:val="24"/>
          <w:shd w:val="clear" w:color="auto" w:fill="FFFFFF"/>
        </w:rPr>
        <w:t xml:space="preserve"> (</w:t>
      </w:r>
      <w:r w:rsidR="00EE1029" w:rsidRPr="00CA33DE">
        <w:rPr>
          <w:rFonts w:cstheme="minorHAnsi"/>
          <w:sz w:val="24"/>
          <w:szCs w:val="24"/>
        </w:rPr>
        <w:t>seven bas</w:t>
      </w:r>
      <w:r w:rsidR="004A5B4F">
        <w:rPr>
          <w:rFonts w:cstheme="minorHAnsi"/>
          <w:sz w:val="24"/>
          <w:szCs w:val="24"/>
        </w:rPr>
        <w:t>eline</w:t>
      </w:r>
      <w:r w:rsidR="00EE1029" w:rsidRPr="00CA33DE">
        <w:rPr>
          <w:rFonts w:cstheme="minorHAnsi"/>
          <w:sz w:val="24"/>
          <w:szCs w:val="24"/>
        </w:rPr>
        <w:t xml:space="preserve"> requirements)</w:t>
      </w:r>
    </w:p>
    <w:p w14:paraId="07B317DD" w14:textId="49934C8E" w:rsidR="006C489D" w:rsidRPr="00CA33DE" w:rsidRDefault="006C489D" w:rsidP="00F33EAF">
      <w:pPr>
        <w:pStyle w:val="Odsekzoznamu"/>
        <w:numPr>
          <w:ilvl w:val="0"/>
          <w:numId w:val="2"/>
        </w:numPr>
        <w:ind w:hanging="720"/>
        <w:rPr>
          <w:rFonts w:cstheme="minorHAnsi"/>
          <w:sz w:val="24"/>
          <w:szCs w:val="24"/>
          <w:shd w:val="clear" w:color="auto" w:fill="FFFFFF"/>
        </w:rPr>
      </w:pPr>
      <w:r w:rsidRPr="00CA33DE">
        <w:rPr>
          <w:rFonts w:cstheme="minorHAnsi"/>
          <w:sz w:val="24"/>
          <w:szCs w:val="24"/>
          <w:shd w:val="clear" w:color="auto" w:fill="FFFFFF"/>
        </w:rPr>
        <w:t>civilians</w:t>
      </w:r>
    </w:p>
    <w:p w14:paraId="59A652AC" w14:textId="77777777" w:rsidR="009A40E9" w:rsidRPr="005422C7" w:rsidRDefault="009A40E9" w:rsidP="009A40E9">
      <w:pPr>
        <w:pStyle w:val="Normlnywebov"/>
        <w:rPr>
          <w:rFonts w:asciiTheme="minorHAnsi" w:hAnsiTheme="minorHAnsi" w:cstheme="minorHAnsi"/>
          <w:b/>
          <w:bCs/>
          <w:sz w:val="28"/>
          <w:szCs w:val="28"/>
          <w:u w:val="single"/>
          <w:lang w:val="en-US"/>
        </w:rPr>
      </w:pPr>
      <w:r w:rsidRPr="005422C7">
        <w:rPr>
          <w:rFonts w:asciiTheme="minorHAnsi" w:hAnsiTheme="minorHAnsi" w:cstheme="minorHAnsi"/>
          <w:b/>
          <w:bCs/>
          <w:sz w:val="28"/>
          <w:szCs w:val="28"/>
          <w:u w:val="single"/>
          <w:lang w:val="en-US"/>
        </w:rPr>
        <w:t>Intermediate</w:t>
      </w:r>
    </w:p>
    <w:p w14:paraId="190FB808" w14:textId="77777777" w:rsidR="009A40E9" w:rsidRPr="00F65108" w:rsidRDefault="009A40E9" w:rsidP="009A40E9">
      <w:pPr>
        <w:spacing w:after="0"/>
        <w:ind w:left="708" w:hanging="708"/>
        <w:jc w:val="both"/>
        <w:rPr>
          <w:rFonts w:cstheme="minorHAnsi"/>
          <w:sz w:val="24"/>
          <w:szCs w:val="24"/>
          <w:lang w:val="en-GB"/>
        </w:rPr>
      </w:pPr>
      <w:r w:rsidRPr="00F65108">
        <w:rPr>
          <w:rFonts w:cstheme="minorHAnsi"/>
          <w:sz w:val="24"/>
          <w:szCs w:val="24"/>
          <w:lang w:val="en-GB"/>
        </w:rPr>
        <w:t>1.</w:t>
      </w:r>
      <w:r w:rsidRPr="00F65108">
        <w:rPr>
          <w:rFonts w:cstheme="minorHAnsi"/>
          <w:sz w:val="24"/>
          <w:szCs w:val="24"/>
          <w:lang w:val="en-GB"/>
        </w:rPr>
        <w:tab/>
        <w:t>The purpose of 7 BLRs is to measure the level of preparedness of NATO allies.</w:t>
      </w:r>
    </w:p>
    <w:p w14:paraId="0B13DB62" w14:textId="77777777" w:rsidR="009A40E9" w:rsidRPr="00F65108" w:rsidRDefault="009A40E9" w:rsidP="009A40E9">
      <w:pPr>
        <w:spacing w:after="0"/>
        <w:jc w:val="both"/>
        <w:rPr>
          <w:rFonts w:cstheme="minorHAnsi"/>
          <w:sz w:val="24"/>
          <w:szCs w:val="24"/>
          <w:lang w:val="en-GB"/>
        </w:rPr>
      </w:pPr>
      <w:r w:rsidRPr="00F65108">
        <w:rPr>
          <w:rFonts w:cstheme="minorHAnsi"/>
          <w:sz w:val="24"/>
          <w:szCs w:val="24"/>
          <w:lang w:val="en-GB"/>
        </w:rPr>
        <w:t>2.</w:t>
      </w:r>
      <w:r w:rsidRPr="00F65108">
        <w:rPr>
          <w:rFonts w:cstheme="minorHAnsi"/>
          <w:sz w:val="24"/>
          <w:szCs w:val="24"/>
          <w:lang w:val="en-GB"/>
        </w:rPr>
        <w:tab/>
        <w:t>Energy</w:t>
      </w:r>
    </w:p>
    <w:p w14:paraId="13D3F53A" w14:textId="77777777" w:rsidR="009A40E9" w:rsidRPr="00F65108" w:rsidRDefault="009A40E9" w:rsidP="009A40E9">
      <w:pPr>
        <w:spacing w:after="0"/>
        <w:jc w:val="both"/>
        <w:rPr>
          <w:rFonts w:cstheme="minorHAnsi"/>
          <w:sz w:val="24"/>
          <w:szCs w:val="24"/>
          <w:lang w:val="en-GB"/>
        </w:rPr>
      </w:pPr>
      <w:r w:rsidRPr="00F65108">
        <w:rPr>
          <w:rFonts w:cstheme="minorHAnsi"/>
          <w:sz w:val="24"/>
          <w:szCs w:val="24"/>
          <w:lang w:val="en-GB"/>
        </w:rPr>
        <w:t>3.</w:t>
      </w:r>
      <w:r w:rsidRPr="00F65108">
        <w:rPr>
          <w:rFonts w:cstheme="minorHAnsi"/>
          <w:sz w:val="24"/>
          <w:szCs w:val="24"/>
          <w:lang w:val="en-GB"/>
        </w:rPr>
        <w:tab/>
        <w:t>Mass movement management</w:t>
      </w:r>
    </w:p>
    <w:p w14:paraId="45737581" w14:textId="77777777" w:rsidR="009A40E9" w:rsidRPr="00F65108" w:rsidRDefault="009A40E9" w:rsidP="009A40E9">
      <w:pPr>
        <w:spacing w:after="0"/>
        <w:jc w:val="both"/>
        <w:rPr>
          <w:rFonts w:cstheme="minorHAnsi"/>
          <w:sz w:val="24"/>
          <w:szCs w:val="24"/>
          <w:lang w:val="en-GB"/>
        </w:rPr>
      </w:pPr>
      <w:r w:rsidRPr="00F65108">
        <w:rPr>
          <w:rFonts w:cstheme="minorHAnsi"/>
          <w:sz w:val="24"/>
          <w:szCs w:val="24"/>
          <w:lang w:val="en-GB"/>
        </w:rPr>
        <w:t>4.</w:t>
      </w:r>
      <w:r w:rsidRPr="00F65108">
        <w:rPr>
          <w:rFonts w:cstheme="minorHAnsi"/>
          <w:sz w:val="24"/>
          <w:szCs w:val="24"/>
          <w:lang w:val="en-GB"/>
        </w:rPr>
        <w:tab/>
        <w:t>B</w:t>
      </w:r>
    </w:p>
    <w:p w14:paraId="7858ECE4" w14:textId="2ECDDF21" w:rsidR="00F33EAF" w:rsidRDefault="00F33EAF" w:rsidP="00F33EAF">
      <w:pPr>
        <w:pStyle w:val="Normlnywebov"/>
        <w:rPr>
          <w:rFonts w:asciiTheme="minorHAnsi" w:hAnsiTheme="minorHAnsi" w:cstheme="minorHAnsi"/>
          <w:b/>
          <w:bCs/>
          <w:sz w:val="28"/>
          <w:szCs w:val="28"/>
          <w:u w:val="single"/>
          <w:lang w:val="en-US"/>
        </w:rPr>
      </w:pPr>
      <w:r w:rsidRPr="005422C7">
        <w:rPr>
          <w:rFonts w:asciiTheme="minorHAnsi" w:hAnsiTheme="minorHAnsi" w:cstheme="minorHAnsi"/>
          <w:b/>
          <w:bCs/>
          <w:sz w:val="28"/>
          <w:szCs w:val="28"/>
          <w:u w:val="single"/>
          <w:lang w:val="en-US"/>
        </w:rPr>
        <w:t>Advanced</w:t>
      </w:r>
    </w:p>
    <w:p w14:paraId="32C1B00D" w14:textId="2CC12DA6" w:rsidR="00B2217A" w:rsidRPr="00B2217A" w:rsidRDefault="00B2217A" w:rsidP="00B2217A">
      <w:pPr>
        <w:rPr>
          <w:sz w:val="24"/>
          <w:szCs w:val="24"/>
        </w:rPr>
      </w:pPr>
      <w:r w:rsidRPr="00B2217A">
        <w:rPr>
          <w:sz w:val="24"/>
          <w:szCs w:val="24"/>
        </w:rPr>
        <w:t>1T</w:t>
      </w:r>
      <w:r w:rsidRPr="00B2217A">
        <w:rPr>
          <w:sz w:val="24"/>
          <w:szCs w:val="24"/>
        </w:rPr>
        <w:tab/>
        <w:t>2T</w:t>
      </w:r>
      <w:r w:rsidRPr="00B2217A">
        <w:rPr>
          <w:sz w:val="24"/>
          <w:szCs w:val="24"/>
        </w:rPr>
        <w:tab/>
        <w:t>3F</w:t>
      </w:r>
      <w:r w:rsidRPr="00B2217A">
        <w:rPr>
          <w:sz w:val="24"/>
          <w:szCs w:val="24"/>
        </w:rPr>
        <w:tab/>
        <w:t>4T</w:t>
      </w:r>
      <w:r w:rsidRPr="00B2217A">
        <w:rPr>
          <w:sz w:val="24"/>
          <w:szCs w:val="24"/>
        </w:rPr>
        <w:tab/>
        <w:t>5N/A</w:t>
      </w:r>
      <w:r w:rsidRPr="00B2217A">
        <w:rPr>
          <w:sz w:val="24"/>
          <w:szCs w:val="24"/>
        </w:rPr>
        <w:tab/>
        <w:t xml:space="preserve">   </w:t>
      </w:r>
      <w:r w:rsidRPr="00B2217A">
        <w:rPr>
          <w:sz w:val="24"/>
          <w:szCs w:val="24"/>
        </w:rPr>
        <w:t>6F</w:t>
      </w:r>
    </w:p>
    <w:p w14:paraId="2AF5CCE1" w14:textId="77777777" w:rsidR="00B2217A" w:rsidRPr="005422C7" w:rsidRDefault="00B2217A" w:rsidP="00F33EAF">
      <w:pPr>
        <w:pStyle w:val="Normlnywebov"/>
        <w:rPr>
          <w:rFonts w:asciiTheme="minorHAnsi" w:hAnsiTheme="minorHAnsi" w:cstheme="minorHAnsi"/>
          <w:b/>
          <w:bCs/>
          <w:sz w:val="28"/>
          <w:szCs w:val="28"/>
          <w:u w:val="single"/>
          <w:lang w:val="en-US"/>
        </w:rPr>
      </w:pPr>
    </w:p>
    <w:p w14:paraId="564035B3" w14:textId="0684D101" w:rsidR="00F33EAF" w:rsidRDefault="00F33EAF">
      <w:pPr>
        <w:rPr>
          <w:rFonts w:cstheme="minorHAnsi"/>
          <w:sz w:val="24"/>
          <w:szCs w:val="24"/>
        </w:rPr>
      </w:pPr>
    </w:p>
    <w:p w14:paraId="3052D5AD" w14:textId="77777777" w:rsidR="00F33EAF" w:rsidRPr="00CA33DE" w:rsidRDefault="00F33EAF">
      <w:pPr>
        <w:rPr>
          <w:rFonts w:cstheme="minorHAnsi"/>
          <w:sz w:val="24"/>
          <w:szCs w:val="24"/>
        </w:rPr>
      </w:pPr>
    </w:p>
    <w:sectPr w:rsidR="00F33EAF" w:rsidRPr="00CA33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8749F" w14:textId="77777777" w:rsidR="00726718" w:rsidRDefault="00726718" w:rsidP="00CA33DE">
      <w:pPr>
        <w:spacing w:after="0" w:line="240" w:lineRule="auto"/>
      </w:pPr>
      <w:r>
        <w:separator/>
      </w:r>
    </w:p>
  </w:endnote>
  <w:endnote w:type="continuationSeparator" w:id="0">
    <w:p w14:paraId="7C32C72D" w14:textId="77777777" w:rsidR="00726718" w:rsidRDefault="00726718" w:rsidP="00CA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7A9A5" w14:textId="1CAFA6E9" w:rsidR="00CA33DE" w:rsidRDefault="00CA33DE">
    <w:pPr>
      <w:pStyle w:val="Pta"/>
    </w:pPr>
    <w:r>
      <w:t xml:space="preserve">Source: </w:t>
    </w:r>
    <w:hyperlink r:id="rId1" w:history="1">
      <w:r w:rsidRPr="00CA33DE">
        <w:rPr>
          <w:rStyle w:val="Hypertextovprepojenie"/>
        </w:rPr>
        <w:t>https://www.handbook.cimic-c</w:t>
      </w:r>
      <w:r w:rsidRPr="00CA33DE">
        <w:rPr>
          <w:rStyle w:val="Hypertextovprepojenie"/>
        </w:rPr>
        <w:t>o</w:t>
      </w:r>
      <w:r w:rsidRPr="00CA33DE">
        <w:rPr>
          <w:rStyle w:val="Hypertextovprepojenie"/>
        </w:rPr>
        <w:t>e.org</w:t>
      </w:r>
      <w:r w:rsidRPr="00CA33DE">
        <w:rPr>
          <w:rStyle w:val="Hypertextovprepojenie"/>
        </w:rPr>
        <w:t>/</w:t>
      </w:r>
      <w:r w:rsidRPr="00CA33DE">
        <w:rPr>
          <w:rStyle w:val="Hypertextovprepojenie"/>
        </w:rPr>
        <w:t>7.Resili</w:t>
      </w:r>
      <w:r w:rsidRPr="00CA33DE">
        <w:rPr>
          <w:rStyle w:val="Hypertextovprepojenie"/>
        </w:rPr>
        <w:t>e</w:t>
      </w:r>
      <w:r w:rsidRPr="00CA33DE">
        <w:rPr>
          <w:rStyle w:val="Hypertextovprepojenie"/>
        </w:rPr>
        <w:t>nce/7.3Seven%20baseline%20requirements/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A6AF2" w14:textId="77777777" w:rsidR="00726718" w:rsidRDefault="00726718" w:rsidP="00CA33DE">
      <w:pPr>
        <w:spacing w:after="0" w:line="240" w:lineRule="auto"/>
      </w:pPr>
      <w:r>
        <w:separator/>
      </w:r>
    </w:p>
  </w:footnote>
  <w:footnote w:type="continuationSeparator" w:id="0">
    <w:p w14:paraId="796A767E" w14:textId="77777777" w:rsidR="00726718" w:rsidRDefault="00726718" w:rsidP="00CA3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E71"/>
    <w:multiLevelType w:val="hybridMultilevel"/>
    <w:tmpl w:val="38382A4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8E4EDD"/>
    <w:multiLevelType w:val="hybridMultilevel"/>
    <w:tmpl w:val="967EE4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4907A4"/>
    <w:multiLevelType w:val="hybridMultilevel"/>
    <w:tmpl w:val="BA90C5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2BC2E59"/>
    <w:multiLevelType w:val="hybridMultilevel"/>
    <w:tmpl w:val="4B882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FC148F"/>
    <w:multiLevelType w:val="hybridMultilevel"/>
    <w:tmpl w:val="460CAABA"/>
    <w:lvl w:ilvl="0" w:tplc="CC4ACFC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71"/>
    <w:rsid w:val="00001DAC"/>
    <w:rsid w:val="00007FF2"/>
    <w:rsid w:val="0001052C"/>
    <w:rsid w:val="00010A2E"/>
    <w:rsid w:val="00011B57"/>
    <w:rsid w:val="000138F0"/>
    <w:rsid w:val="000140E1"/>
    <w:rsid w:val="00020F99"/>
    <w:rsid w:val="00023623"/>
    <w:rsid w:val="00025610"/>
    <w:rsid w:val="00025B6D"/>
    <w:rsid w:val="000305F8"/>
    <w:rsid w:val="00030A45"/>
    <w:rsid w:val="00030B8D"/>
    <w:rsid w:val="000317C2"/>
    <w:rsid w:val="000321AE"/>
    <w:rsid w:val="0003267B"/>
    <w:rsid w:val="00033405"/>
    <w:rsid w:val="00037A54"/>
    <w:rsid w:val="00041B26"/>
    <w:rsid w:val="00050C96"/>
    <w:rsid w:val="00052503"/>
    <w:rsid w:val="00056A7A"/>
    <w:rsid w:val="000628D7"/>
    <w:rsid w:val="00074B39"/>
    <w:rsid w:val="00082021"/>
    <w:rsid w:val="00082EFF"/>
    <w:rsid w:val="00084F70"/>
    <w:rsid w:val="000916A4"/>
    <w:rsid w:val="00093326"/>
    <w:rsid w:val="00096142"/>
    <w:rsid w:val="000A327B"/>
    <w:rsid w:val="000A4575"/>
    <w:rsid w:val="000A64DE"/>
    <w:rsid w:val="000A6673"/>
    <w:rsid w:val="000B1F68"/>
    <w:rsid w:val="000B229D"/>
    <w:rsid w:val="000B4EF0"/>
    <w:rsid w:val="000C4A03"/>
    <w:rsid w:val="000C62E6"/>
    <w:rsid w:val="000C6A9C"/>
    <w:rsid w:val="000D3003"/>
    <w:rsid w:val="000D4867"/>
    <w:rsid w:val="000E1377"/>
    <w:rsid w:val="000E180C"/>
    <w:rsid w:val="000E3060"/>
    <w:rsid w:val="000E3CF9"/>
    <w:rsid w:val="000E5160"/>
    <w:rsid w:val="000E6EE5"/>
    <w:rsid w:val="000F4C59"/>
    <w:rsid w:val="001051B0"/>
    <w:rsid w:val="0011010B"/>
    <w:rsid w:val="00110135"/>
    <w:rsid w:val="00110A32"/>
    <w:rsid w:val="00116008"/>
    <w:rsid w:val="00116508"/>
    <w:rsid w:val="00116FF4"/>
    <w:rsid w:val="0012798B"/>
    <w:rsid w:val="00131322"/>
    <w:rsid w:val="001354F8"/>
    <w:rsid w:val="00137DD0"/>
    <w:rsid w:val="001404F2"/>
    <w:rsid w:val="00141D1C"/>
    <w:rsid w:val="001437AC"/>
    <w:rsid w:val="00146DD5"/>
    <w:rsid w:val="001472AD"/>
    <w:rsid w:val="00150C77"/>
    <w:rsid w:val="001513B8"/>
    <w:rsid w:val="00154162"/>
    <w:rsid w:val="00166067"/>
    <w:rsid w:val="00173ECF"/>
    <w:rsid w:val="001768A7"/>
    <w:rsid w:val="0018373C"/>
    <w:rsid w:val="00185431"/>
    <w:rsid w:val="00185E66"/>
    <w:rsid w:val="001863A9"/>
    <w:rsid w:val="00190F4B"/>
    <w:rsid w:val="00191B0F"/>
    <w:rsid w:val="001951BE"/>
    <w:rsid w:val="00195A84"/>
    <w:rsid w:val="001A6821"/>
    <w:rsid w:val="001B0CD9"/>
    <w:rsid w:val="001B146C"/>
    <w:rsid w:val="001B2437"/>
    <w:rsid w:val="001C6A1E"/>
    <w:rsid w:val="001D05C2"/>
    <w:rsid w:val="001D4127"/>
    <w:rsid w:val="001E04E9"/>
    <w:rsid w:val="001E3475"/>
    <w:rsid w:val="001E4B9E"/>
    <w:rsid w:val="001E52DE"/>
    <w:rsid w:val="001F1A74"/>
    <w:rsid w:val="001F24E6"/>
    <w:rsid w:val="001F3422"/>
    <w:rsid w:val="001F4A45"/>
    <w:rsid w:val="001F5726"/>
    <w:rsid w:val="001F7A8A"/>
    <w:rsid w:val="00202890"/>
    <w:rsid w:val="002062F0"/>
    <w:rsid w:val="0021288E"/>
    <w:rsid w:val="00215974"/>
    <w:rsid w:val="002178CE"/>
    <w:rsid w:val="00223D0E"/>
    <w:rsid w:val="00232B8E"/>
    <w:rsid w:val="00233FDF"/>
    <w:rsid w:val="00236F6B"/>
    <w:rsid w:val="00244D50"/>
    <w:rsid w:val="00251DE4"/>
    <w:rsid w:val="002531DE"/>
    <w:rsid w:val="002602C3"/>
    <w:rsid w:val="00261D1B"/>
    <w:rsid w:val="00263995"/>
    <w:rsid w:val="00264346"/>
    <w:rsid w:val="002643D4"/>
    <w:rsid w:val="00266A4A"/>
    <w:rsid w:val="0027093C"/>
    <w:rsid w:val="002715D7"/>
    <w:rsid w:val="00276E28"/>
    <w:rsid w:val="00284E49"/>
    <w:rsid w:val="00295483"/>
    <w:rsid w:val="00297167"/>
    <w:rsid w:val="002A4497"/>
    <w:rsid w:val="002A47A3"/>
    <w:rsid w:val="002A5D18"/>
    <w:rsid w:val="002A6174"/>
    <w:rsid w:val="002A6757"/>
    <w:rsid w:val="002B4179"/>
    <w:rsid w:val="002C374A"/>
    <w:rsid w:val="002C4491"/>
    <w:rsid w:val="002C7DA6"/>
    <w:rsid w:val="002D671D"/>
    <w:rsid w:val="002D7331"/>
    <w:rsid w:val="002E1072"/>
    <w:rsid w:val="002E2491"/>
    <w:rsid w:val="002E3A88"/>
    <w:rsid w:val="002E6962"/>
    <w:rsid w:val="002F1193"/>
    <w:rsid w:val="002F7A4D"/>
    <w:rsid w:val="003036AA"/>
    <w:rsid w:val="00306BA0"/>
    <w:rsid w:val="00310E5A"/>
    <w:rsid w:val="0031475D"/>
    <w:rsid w:val="0031611D"/>
    <w:rsid w:val="003223DB"/>
    <w:rsid w:val="003318F3"/>
    <w:rsid w:val="00334651"/>
    <w:rsid w:val="00337582"/>
    <w:rsid w:val="00337E5A"/>
    <w:rsid w:val="00341877"/>
    <w:rsid w:val="0034654E"/>
    <w:rsid w:val="003542C8"/>
    <w:rsid w:val="003570F4"/>
    <w:rsid w:val="00360845"/>
    <w:rsid w:val="003667DA"/>
    <w:rsid w:val="0036756E"/>
    <w:rsid w:val="003710CA"/>
    <w:rsid w:val="0037398E"/>
    <w:rsid w:val="003751DA"/>
    <w:rsid w:val="00375FB4"/>
    <w:rsid w:val="0037642A"/>
    <w:rsid w:val="003808BE"/>
    <w:rsid w:val="00381717"/>
    <w:rsid w:val="0038190B"/>
    <w:rsid w:val="00393612"/>
    <w:rsid w:val="00397D31"/>
    <w:rsid w:val="003B02B1"/>
    <w:rsid w:val="003B1776"/>
    <w:rsid w:val="003B3172"/>
    <w:rsid w:val="003B4601"/>
    <w:rsid w:val="003B47B3"/>
    <w:rsid w:val="003C0677"/>
    <w:rsid w:val="003C0A3F"/>
    <w:rsid w:val="003C0BBE"/>
    <w:rsid w:val="003C30E3"/>
    <w:rsid w:val="003C4907"/>
    <w:rsid w:val="003C4E6B"/>
    <w:rsid w:val="003D0FD5"/>
    <w:rsid w:val="003D4116"/>
    <w:rsid w:val="003E29F3"/>
    <w:rsid w:val="003E7BBA"/>
    <w:rsid w:val="003F6391"/>
    <w:rsid w:val="00400562"/>
    <w:rsid w:val="00410147"/>
    <w:rsid w:val="004127EA"/>
    <w:rsid w:val="00413B5F"/>
    <w:rsid w:val="00416678"/>
    <w:rsid w:val="004211F4"/>
    <w:rsid w:val="004218DA"/>
    <w:rsid w:val="00422D4C"/>
    <w:rsid w:val="004269C1"/>
    <w:rsid w:val="004302E2"/>
    <w:rsid w:val="00431B26"/>
    <w:rsid w:val="00435B55"/>
    <w:rsid w:val="0044001F"/>
    <w:rsid w:val="00440CC3"/>
    <w:rsid w:val="00451354"/>
    <w:rsid w:val="00453C16"/>
    <w:rsid w:val="004544DE"/>
    <w:rsid w:val="00455D7F"/>
    <w:rsid w:val="004567FD"/>
    <w:rsid w:val="004606BE"/>
    <w:rsid w:val="0047035D"/>
    <w:rsid w:val="00475579"/>
    <w:rsid w:val="00475B6A"/>
    <w:rsid w:val="00477318"/>
    <w:rsid w:val="00492615"/>
    <w:rsid w:val="00493E24"/>
    <w:rsid w:val="004966A4"/>
    <w:rsid w:val="004A25F9"/>
    <w:rsid w:val="004A5B4F"/>
    <w:rsid w:val="004B10B4"/>
    <w:rsid w:val="004B223D"/>
    <w:rsid w:val="004B26D9"/>
    <w:rsid w:val="004C027E"/>
    <w:rsid w:val="004C152F"/>
    <w:rsid w:val="004C2604"/>
    <w:rsid w:val="004D4503"/>
    <w:rsid w:val="004D6261"/>
    <w:rsid w:val="004D732E"/>
    <w:rsid w:val="004F4D7C"/>
    <w:rsid w:val="005006E6"/>
    <w:rsid w:val="00501C72"/>
    <w:rsid w:val="005112ED"/>
    <w:rsid w:val="00512034"/>
    <w:rsid w:val="00515BC2"/>
    <w:rsid w:val="00517D70"/>
    <w:rsid w:val="00520244"/>
    <w:rsid w:val="00522E66"/>
    <w:rsid w:val="0052690B"/>
    <w:rsid w:val="00531176"/>
    <w:rsid w:val="0053121C"/>
    <w:rsid w:val="005343C2"/>
    <w:rsid w:val="005450B8"/>
    <w:rsid w:val="00547443"/>
    <w:rsid w:val="00550304"/>
    <w:rsid w:val="00553718"/>
    <w:rsid w:val="00556AB5"/>
    <w:rsid w:val="00557940"/>
    <w:rsid w:val="00562B94"/>
    <w:rsid w:val="00564FDE"/>
    <w:rsid w:val="00570341"/>
    <w:rsid w:val="005704EA"/>
    <w:rsid w:val="0059001A"/>
    <w:rsid w:val="0059442D"/>
    <w:rsid w:val="005A0832"/>
    <w:rsid w:val="005A23B0"/>
    <w:rsid w:val="005A7846"/>
    <w:rsid w:val="005B4402"/>
    <w:rsid w:val="005B4A21"/>
    <w:rsid w:val="005B4E10"/>
    <w:rsid w:val="005C44BB"/>
    <w:rsid w:val="005C6F7D"/>
    <w:rsid w:val="005D135A"/>
    <w:rsid w:val="005D2BDE"/>
    <w:rsid w:val="005D3DB5"/>
    <w:rsid w:val="005D6090"/>
    <w:rsid w:val="005D6ACB"/>
    <w:rsid w:val="005E771C"/>
    <w:rsid w:val="005F0FAD"/>
    <w:rsid w:val="005F50E0"/>
    <w:rsid w:val="005F779F"/>
    <w:rsid w:val="00602A58"/>
    <w:rsid w:val="006049D9"/>
    <w:rsid w:val="00613B9A"/>
    <w:rsid w:val="006236E0"/>
    <w:rsid w:val="00625428"/>
    <w:rsid w:val="00631F73"/>
    <w:rsid w:val="0063407C"/>
    <w:rsid w:val="0064012E"/>
    <w:rsid w:val="00652F85"/>
    <w:rsid w:val="00653694"/>
    <w:rsid w:val="00662EBD"/>
    <w:rsid w:val="00663EAB"/>
    <w:rsid w:val="0066502E"/>
    <w:rsid w:val="00670E0F"/>
    <w:rsid w:val="006737B6"/>
    <w:rsid w:val="00673A9B"/>
    <w:rsid w:val="00675834"/>
    <w:rsid w:val="006760F9"/>
    <w:rsid w:val="00676978"/>
    <w:rsid w:val="006810B0"/>
    <w:rsid w:val="00686DF2"/>
    <w:rsid w:val="00690484"/>
    <w:rsid w:val="006921B2"/>
    <w:rsid w:val="006925D6"/>
    <w:rsid w:val="00694A61"/>
    <w:rsid w:val="0069705A"/>
    <w:rsid w:val="006A26C6"/>
    <w:rsid w:val="006A3658"/>
    <w:rsid w:val="006B07FC"/>
    <w:rsid w:val="006B2335"/>
    <w:rsid w:val="006B285E"/>
    <w:rsid w:val="006B5ED4"/>
    <w:rsid w:val="006C2426"/>
    <w:rsid w:val="006C29A0"/>
    <w:rsid w:val="006C489D"/>
    <w:rsid w:val="006C4FFC"/>
    <w:rsid w:val="006C6C4D"/>
    <w:rsid w:val="006D1024"/>
    <w:rsid w:val="006D3F64"/>
    <w:rsid w:val="006D5053"/>
    <w:rsid w:val="006D7ED6"/>
    <w:rsid w:val="006E4424"/>
    <w:rsid w:val="006E47C5"/>
    <w:rsid w:val="006E5F4B"/>
    <w:rsid w:val="006E708A"/>
    <w:rsid w:val="006F651A"/>
    <w:rsid w:val="007052F3"/>
    <w:rsid w:val="00705E5C"/>
    <w:rsid w:val="00707879"/>
    <w:rsid w:val="0072037D"/>
    <w:rsid w:val="00726718"/>
    <w:rsid w:val="00727BE0"/>
    <w:rsid w:val="00732412"/>
    <w:rsid w:val="0073463B"/>
    <w:rsid w:val="00735E7B"/>
    <w:rsid w:val="00742D4E"/>
    <w:rsid w:val="00742F63"/>
    <w:rsid w:val="00744FF7"/>
    <w:rsid w:val="007471EA"/>
    <w:rsid w:val="007476CA"/>
    <w:rsid w:val="00761A91"/>
    <w:rsid w:val="007665A1"/>
    <w:rsid w:val="00767E70"/>
    <w:rsid w:val="00773376"/>
    <w:rsid w:val="007737B7"/>
    <w:rsid w:val="00773DEF"/>
    <w:rsid w:val="00775D8F"/>
    <w:rsid w:val="0077627B"/>
    <w:rsid w:val="007764EA"/>
    <w:rsid w:val="00777DFB"/>
    <w:rsid w:val="00780F6D"/>
    <w:rsid w:val="00783C12"/>
    <w:rsid w:val="007908E0"/>
    <w:rsid w:val="00792076"/>
    <w:rsid w:val="007920BE"/>
    <w:rsid w:val="007928D5"/>
    <w:rsid w:val="00794C15"/>
    <w:rsid w:val="007A6784"/>
    <w:rsid w:val="007A6FC7"/>
    <w:rsid w:val="007B7C5D"/>
    <w:rsid w:val="007C43B6"/>
    <w:rsid w:val="007D2396"/>
    <w:rsid w:val="007D359A"/>
    <w:rsid w:val="007D3A70"/>
    <w:rsid w:val="007D79A4"/>
    <w:rsid w:val="007E3D21"/>
    <w:rsid w:val="007E5F55"/>
    <w:rsid w:val="007F0574"/>
    <w:rsid w:val="007F102C"/>
    <w:rsid w:val="007F13F5"/>
    <w:rsid w:val="0080563C"/>
    <w:rsid w:val="00814403"/>
    <w:rsid w:val="0081678D"/>
    <w:rsid w:val="008268A8"/>
    <w:rsid w:val="008475EA"/>
    <w:rsid w:val="00850600"/>
    <w:rsid w:val="008572E4"/>
    <w:rsid w:val="008653DE"/>
    <w:rsid w:val="00865DC1"/>
    <w:rsid w:val="00866849"/>
    <w:rsid w:val="00876895"/>
    <w:rsid w:val="00882800"/>
    <w:rsid w:val="008A2446"/>
    <w:rsid w:val="008A4182"/>
    <w:rsid w:val="008A7F27"/>
    <w:rsid w:val="008B3C08"/>
    <w:rsid w:val="008B5E1B"/>
    <w:rsid w:val="008C24F3"/>
    <w:rsid w:val="008C7061"/>
    <w:rsid w:val="008D1F9A"/>
    <w:rsid w:val="008D627B"/>
    <w:rsid w:val="008D7405"/>
    <w:rsid w:val="008E19A3"/>
    <w:rsid w:val="008E2222"/>
    <w:rsid w:val="008E3AE3"/>
    <w:rsid w:val="008E7339"/>
    <w:rsid w:val="008F48F0"/>
    <w:rsid w:val="008F693A"/>
    <w:rsid w:val="008F697C"/>
    <w:rsid w:val="00900A87"/>
    <w:rsid w:val="009015DC"/>
    <w:rsid w:val="00903748"/>
    <w:rsid w:val="0090499F"/>
    <w:rsid w:val="009062E6"/>
    <w:rsid w:val="009069A2"/>
    <w:rsid w:val="00906E10"/>
    <w:rsid w:val="009146CE"/>
    <w:rsid w:val="0092062C"/>
    <w:rsid w:val="009222E0"/>
    <w:rsid w:val="00922D25"/>
    <w:rsid w:val="00924E2D"/>
    <w:rsid w:val="00926761"/>
    <w:rsid w:val="00927251"/>
    <w:rsid w:val="009307D1"/>
    <w:rsid w:val="00936FDA"/>
    <w:rsid w:val="00937E60"/>
    <w:rsid w:val="00941341"/>
    <w:rsid w:val="00957CC5"/>
    <w:rsid w:val="00962243"/>
    <w:rsid w:val="00967737"/>
    <w:rsid w:val="00972ED8"/>
    <w:rsid w:val="00980A8D"/>
    <w:rsid w:val="00980BA7"/>
    <w:rsid w:val="0098475A"/>
    <w:rsid w:val="00985CDD"/>
    <w:rsid w:val="00991296"/>
    <w:rsid w:val="009941C5"/>
    <w:rsid w:val="00996912"/>
    <w:rsid w:val="009A29CD"/>
    <w:rsid w:val="009A3AFC"/>
    <w:rsid w:val="009A40E9"/>
    <w:rsid w:val="009B26C2"/>
    <w:rsid w:val="009B50D3"/>
    <w:rsid w:val="009B5E93"/>
    <w:rsid w:val="009C1143"/>
    <w:rsid w:val="009C719C"/>
    <w:rsid w:val="009E412C"/>
    <w:rsid w:val="009E51EF"/>
    <w:rsid w:val="009E5713"/>
    <w:rsid w:val="009E5C08"/>
    <w:rsid w:val="009E64D1"/>
    <w:rsid w:val="009E7F76"/>
    <w:rsid w:val="00A10CB7"/>
    <w:rsid w:val="00A21B96"/>
    <w:rsid w:val="00A21C76"/>
    <w:rsid w:val="00A22E21"/>
    <w:rsid w:val="00A24463"/>
    <w:rsid w:val="00A2558A"/>
    <w:rsid w:val="00A26895"/>
    <w:rsid w:val="00A27D2A"/>
    <w:rsid w:val="00A331AF"/>
    <w:rsid w:val="00A3337C"/>
    <w:rsid w:val="00A4054C"/>
    <w:rsid w:val="00A40611"/>
    <w:rsid w:val="00A43358"/>
    <w:rsid w:val="00A4594A"/>
    <w:rsid w:val="00A47796"/>
    <w:rsid w:val="00A47F14"/>
    <w:rsid w:val="00A51D9A"/>
    <w:rsid w:val="00A52722"/>
    <w:rsid w:val="00A52D0C"/>
    <w:rsid w:val="00A538CE"/>
    <w:rsid w:val="00A5433F"/>
    <w:rsid w:val="00A636CF"/>
    <w:rsid w:val="00A642EC"/>
    <w:rsid w:val="00A65C02"/>
    <w:rsid w:val="00A7041C"/>
    <w:rsid w:val="00A81A0C"/>
    <w:rsid w:val="00A81EC9"/>
    <w:rsid w:val="00A85CC3"/>
    <w:rsid w:val="00A86141"/>
    <w:rsid w:val="00A90ECB"/>
    <w:rsid w:val="00A91CA1"/>
    <w:rsid w:val="00AA08B8"/>
    <w:rsid w:val="00AA48CE"/>
    <w:rsid w:val="00AA60F2"/>
    <w:rsid w:val="00AA7A8C"/>
    <w:rsid w:val="00AA7D03"/>
    <w:rsid w:val="00AB0080"/>
    <w:rsid w:val="00AB0B0F"/>
    <w:rsid w:val="00AB28D8"/>
    <w:rsid w:val="00AB475E"/>
    <w:rsid w:val="00AB4B9A"/>
    <w:rsid w:val="00AB6151"/>
    <w:rsid w:val="00AB7A25"/>
    <w:rsid w:val="00AC0340"/>
    <w:rsid w:val="00AC25B2"/>
    <w:rsid w:val="00AC334F"/>
    <w:rsid w:val="00AC40F0"/>
    <w:rsid w:val="00AC49B3"/>
    <w:rsid w:val="00AC54FF"/>
    <w:rsid w:val="00AC60BA"/>
    <w:rsid w:val="00AD0074"/>
    <w:rsid w:val="00AD53D5"/>
    <w:rsid w:val="00AE1674"/>
    <w:rsid w:val="00AE5B31"/>
    <w:rsid w:val="00AE5BB7"/>
    <w:rsid w:val="00AE618D"/>
    <w:rsid w:val="00AE7A83"/>
    <w:rsid w:val="00AF00C7"/>
    <w:rsid w:val="00AF1631"/>
    <w:rsid w:val="00AF66EC"/>
    <w:rsid w:val="00AF6F07"/>
    <w:rsid w:val="00AF7BB6"/>
    <w:rsid w:val="00B0363E"/>
    <w:rsid w:val="00B0440F"/>
    <w:rsid w:val="00B056BF"/>
    <w:rsid w:val="00B0786A"/>
    <w:rsid w:val="00B07D70"/>
    <w:rsid w:val="00B2217A"/>
    <w:rsid w:val="00B26A65"/>
    <w:rsid w:val="00B27EEC"/>
    <w:rsid w:val="00B31E5F"/>
    <w:rsid w:val="00B32520"/>
    <w:rsid w:val="00B327C8"/>
    <w:rsid w:val="00B360FF"/>
    <w:rsid w:val="00B42404"/>
    <w:rsid w:val="00B45F9F"/>
    <w:rsid w:val="00B46B05"/>
    <w:rsid w:val="00B52309"/>
    <w:rsid w:val="00B54323"/>
    <w:rsid w:val="00B54397"/>
    <w:rsid w:val="00B55A1C"/>
    <w:rsid w:val="00B55C96"/>
    <w:rsid w:val="00B644C6"/>
    <w:rsid w:val="00B71E0F"/>
    <w:rsid w:val="00B731EA"/>
    <w:rsid w:val="00B741F4"/>
    <w:rsid w:val="00B756D4"/>
    <w:rsid w:val="00B7586E"/>
    <w:rsid w:val="00B75DA0"/>
    <w:rsid w:val="00B80C85"/>
    <w:rsid w:val="00B810FD"/>
    <w:rsid w:val="00B83BC9"/>
    <w:rsid w:val="00B867D7"/>
    <w:rsid w:val="00B86F7C"/>
    <w:rsid w:val="00B9074F"/>
    <w:rsid w:val="00B95F43"/>
    <w:rsid w:val="00BA3C2C"/>
    <w:rsid w:val="00BA59E6"/>
    <w:rsid w:val="00BB5447"/>
    <w:rsid w:val="00BB5D1B"/>
    <w:rsid w:val="00BB6CF6"/>
    <w:rsid w:val="00BB70E3"/>
    <w:rsid w:val="00BB74EA"/>
    <w:rsid w:val="00BB7C73"/>
    <w:rsid w:val="00BC2541"/>
    <w:rsid w:val="00BC2DD7"/>
    <w:rsid w:val="00BC3EC6"/>
    <w:rsid w:val="00BC3EFC"/>
    <w:rsid w:val="00BC4906"/>
    <w:rsid w:val="00BC7F62"/>
    <w:rsid w:val="00BD1407"/>
    <w:rsid w:val="00BD1BE9"/>
    <w:rsid w:val="00BD295A"/>
    <w:rsid w:val="00BD3E6D"/>
    <w:rsid w:val="00BD5134"/>
    <w:rsid w:val="00BD6197"/>
    <w:rsid w:val="00BD76EA"/>
    <w:rsid w:val="00BE1296"/>
    <w:rsid w:val="00BE3226"/>
    <w:rsid w:val="00BE5526"/>
    <w:rsid w:val="00BE5977"/>
    <w:rsid w:val="00BE5BBB"/>
    <w:rsid w:val="00BE7C22"/>
    <w:rsid w:val="00BF148F"/>
    <w:rsid w:val="00BF24CA"/>
    <w:rsid w:val="00C00D49"/>
    <w:rsid w:val="00C02886"/>
    <w:rsid w:val="00C04818"/>
    <w:rsid w:val="00C14620"/>
    <w:rsid w:val="00C20B96"/>
    <w:rsid w:val="00C213FE"/>
    <w:rsid w:val="00C21BC7"/>
    <w:rsid w:val="00C21E76"/>
    <w:rsid w:val="00C2521A"/>
    <w:rsid w:val="00C27F3F"/>
    <w:rsid w:val="00C309BA"/>
    <w:rsid w:val="00C33033"/>
    <w:rsid w:val="00C33A24"/>
    <w:rsid w:val="00C40AD8"/>
    <w:rsid w:val="00C56A5A"/>
    <w:rsid w:val="00C647B5"/>
    <w:rsid w:val="00C6602E"/>
    <w:rsid w:val="00C669D1"/>
    <w:rsid w:val="00C670EB"/>
    <w:rsid w:val="00C716D6"/>
    <w:rsid w:val="00C71E8A"/>
    <w:rsid w:val="00C763AF"/>
    <w:rsid w:val="00C775DE"/>
    <w:rsid w:val="00C7794E"/>
    <w:rsid w:val="00C77D6E"/>
    <w:rsid w:val="00C83991"/>
    <w:rsid w:val="00CA1852"/>
    <w:rsid w:val="00CA1A78"/>
    <w:rsid w:val="00CA1A82"/>
    <w:rsid w:val="00CA2163"/>
    <w:rsid w:val="00CA32F5"/>
    <w:rsid w:val="00CA33DE"/>
    <w:rsid w:val="00CA5A65"/>
    <w:rsid w:val="00CB4777"/>
    <w:rsid w:val="00CB780E"/>
    <w:rsid w:val="00CC3922"/>
    <w:rsid w:val="00CC4188"/>
    <w:rsid w:val="00CC6527"/>
    <w:rsid w:val="00CC728E"/>
    <w:rsid w:val="00CD4A98"/>
    <w:rsid w:val="00CE01DD"/>
    <w:rsid w:val="00CE5FE4"/>
    <w:rsid w:val="00CE737B"/>
    <w:rsid w:val="00CF2CE9"/>
    <w:rsid w:val="00CF7EF6"/>
    <w:rsid w:val="00D03356"/>
    <w:rsid w:val="00D03A0C"/>
    <w:rsid w:val="00D04479"/>
    <w:rsid w:val="00D10463"/>
    <w:rsid w:val="00D11D0F"/>
    <w:rsid w:val="00D207E2"/>
    <w:rsid w:val="00D21435"/>
    <w:rsid w:val="00D222B3"/>
    <w:rsid w:val="00D228EE"/>
    <w:rsid w:val="00D239A9"/>
    <w:rsid w:val="00D24311"/>
    <w:rsid w:val="00D26B48"/>
    <w:rsid w:val="00D27551"/>
    <w:rsid w:val="00D27C25"/>
    <w:rsid w:val="00D34CBE"/>
    <w:rsid w:val="00D37284"/>
    <w:rsid w:val="00D433C4"/>
    <w:rsid w:val="00D47683"/>
    <w:rsid w:val="00D528A2"/>
    <w:rsid w:val="00D601AD"/>
    <w:rsid w:val="00D6213B"/>
    <w:rsid w:val="00D6233D"/>
    <w:rsid w:val="00D66055"/>
    <w:rsid w:val="00D71EFE"/>
    <w:rsid w:val="00D74E45"/>
    <w:rsid w:val="00D75526"/>
    <w:rsid w:val="00D81836"/>
    <w:rsid w:val="00D81AE2"/>
    <w:rsid w:val="00D848DB"/>
    <w:rsid w:val="00D95257"/>
    <w:rsid w:val="00D95958"/>
    <w:rsid w:val="00D95BC1"/>
    <w:rsid w:val="00DA3744"/>
    <w:rsid w:val="00DB35C4"/>
    <w:rsid w:val="00DB5066"/>
    <w:rsid w:val="00DE06CC"/>
    <w:rsid w:val="00DE0A50"/>
    <w:rsid w:val="00DE189F"/>
    <w:rsid w:val="00DE2868"/>
    <w:rsid w:val="00DF4FC9"/>
    <w:rsid w:val="00DF6EE6"/>
    <w:rsid w:val="00DF7013"/>
    <w:rsid w:val="00DF78A4"/>
    <w:rsid w:val="00E00E58"/>
    <w:rsid w:val="00E03218"/>
    <w:rsid w:val="00E04F48"/>
    <w:rsid w:val="00E10A69"/>
    <w:rsid w:val="00E10D71"/>
    <w:rsid w:val="00E14C38"/>
    <w:rsid w:val="00E167D3"/>
    <w:rsid w:val="00E17476"/>
    <w:rsid w:val="00E206E2"/>
    <w:rsid w:val="00E30455"/>
    <w:rsid w:val="00E35CE5"/>
    <w:rsid w:val="00E379AD"/>
    <w:rsid w:val="00E4015A"/>
    <w:rsid w:val="00E44680"/>
    <w:rsid w:val="00E4493D"/>
    <w:rsid w:val="00E4526E"/>
    <w:rsid w:val="00E50F95"/>
    <w:rsid w:val="00E61CC7"/>
    <w:rsid w:val="00E61E25"/>
    <w:rsid w:val="00E61FE9"/>
    <w:rsid w:val="00E706DF"/>
    <w:rsid w:val="00E7292B"/>
    <w:rsid w:val="00E76BF5"/>
    <w:rsid w:val="00E80CE9"/>
    <w:rsid w:val="00E811CA"/>
    <w:rsid w:val="00E8356B"/>
    <w:rsid w:val="00E8380D"/>
    <w:rsid w:val="00E83FA8"/>
    <w:rsid w:val="00E84D54"/>
    <w:rsid w:val="00E90FFE"/>
    <w:rsid w:val="00E93A77"/>
    <w:rsid w:val="00EA2DF9"/>
    <w:rsid w:val="00EA5166"/>
    <w:rsid w:val="00EB04E2"/>
    <w:rsid w:val="00EB4569"/>
    <w:rsid w:val="00EB5FBB"/>
    <w:rsid w:val="00EC1445"/>
    <w:rsid w:val="00EC3FE0"/>
    <w:rsid w:val="00ED4CAB"/>
    <w:rsid w:val="00ED7622"/>
    <w:rsid w:val="00EE1029"/>
    <w:rsid w:val="00EF041B"/>
    <w:rsid w:val="00EF0D4F"/>
    <w:rsid w:val="00EF3966"/>
    <w:rsid w:val="00EF3ED2"/>
    <w:rsid w:val="00F056C4"/>
    <w:rsid w:val="00F066D6"/>
    <w:rsid w:val="00F066E8"/>
    <w:rsid w:val="00F07B28"/>
    <w:rsid w:val="00F11624"/>
    <w:rsid w:val="00F130AF"/>
    <w:rsid w:val="00F13CD3"/>
    <w:rsid w:val="00F14ACA"/>
    <w:rsid w:val="00F15729"/>
    <w:rsid w:val="00F1764C"/>
    <w:rsid w:val="00F2042F"/>
    <w:rsid w:val="00F31153"/>
    <w:rsid w:val="00F33EAF"/>
    <w:rsid w:val="00F37071"/>
    <w:rsid w:val="00F3758D"/>
    <w:rsid w:val="00F402D7"/>
    <w:rsid w:val="00F41813"/>
    <w:rsid w:val="00F41AC6"/>
    <w:rsid w:val="00F61CCF"/>
    <w:rsid w:val="00F63C82"/>
    <w:rsid w:val="00F64DE0"/>
    <w:rsid w:val="00F65108"/>
    <w:rsid w:val="00F65339"/>
    <w:rsid w:val="00F67AA5"/>
    <w:rsid w:val="00F768BF"/>
    <w:rsid w:val="00F8030E"/>
    <w:rsid w:val="00F861A2"/>
    <w:rsid w:val="00F872CA"/>
    <w:rsid w:val="00F87738"/>
    <w:rsid w:val="00F90CBB"/>
    <w:rsid w:val="00FA18A5"/>
    <w:rsid w:val="00FA211C"/>
    <w:rsid w:val="00FA3E01"/>
    <w:rsid w:val="00FA661A"/>
    <w:rsid w:val="00FA6FD9"/>
    <w:rsid w:val="00FB1476"/>
    <w:rsid w:val="00FB2935"/>
    <w:rsid w:val="00FB3A2E"/>
    <w:rsid w:val="00FC7EDA"/>
    <w:rsid w:val="00FD4576"/>
    <w:rsid w:val="00FD7964"/>
    <w:rsid w:val="00FD7F58"/>
    <w:rsid w:val="00FE0D1B"/>
    <w:rsid w:val="00FF6B45"/>
    <w:rsid w:val="00FF74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1339"/>
  <w15:chartTrackingRefBased/>
  <w15:docId w15:val="{23A71106-43A2-45C7-8D54-829BA5F6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706DF"/>
    <w:pPr>
      <w:ind w:left="720"/>
      <w:contextualSpacing/>
    </w:pPr>
  </w:style>
  <w:style w:type="paragraph" w:styleId="Hlavika">
    <w:name w:val="header"/>
    <w:basedOn w:val="Normlny"/>
    <w:link w:val="HlavikaChar"/>
    <w:uiPriority w:val="99"/>
    <w:unhideWhenUsed/>
    <w:rsid w:val="00CA33DE"/>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CA33DE"/>
    <w:rPr>
      <w:lang w:val="en-US"/>
    </w:rPr>
  </w:style>
  <w:style w:type="paragraph" w:styleId="Pta">
    <w:name w:val="footer"/>
    <w:basedOn w:val="Normlny"/>
    <w:link w:val="PtaChar"/>
    <w:uiPriority w:val="99"/>
    <w:unhideWhenUsed/>
    <w:rsid w:val="00CA33DE"/>
    <w:pPr>
      <w:tabs>
        <w:tab w:val="center" w:pos="4703"/>
        <w:tab w:val="right" w:pos="9406"/>
      </w:tabs>
      <w:spacing w:after="0" w:line="240" w:lineRule="auto"/>
    </w:pPr>
  </w:style>
  <w:style w:type="character" w:customStyle="1" w:styleId="PtaChar">
    <w:name w:val="Päta Char"/>
    <w:basedOn w:val="Predvolenpsmoodseku"/>
    <w:link w:val="Pta"/>
    <w:uiPriority w:val="99"/>
    <w:rsid w:val="00CA33DE"/>
    <w:rPr>
      <w:lang w:val="en-US"/>
    </w:rPr>
  </w:style>
  <w:style w:type="character" w:styleId="Hypertextovprepojenie">
    <w:name w:val="Hyperlink"/>
    <w:basedOn w:val="Predvolenpsmoodseku"/>
    <w:uiPriority w:val="99"/>
    <w:unhideWhenUsed/>
    <w:rsid w:val="00CA33DE"/>
    <w:rPr>
      <w:color w:val="0563C1" w:themeColor="hyperlink"/>
      <w:u w:val="single"/>
    </w:rPr>
  </w:style>
  <w:style w:type="character" w:styleId="PouitHypertextovPrepojenie">
    <w:name w:val="FollowedHyperlink"/>
    <w:basedOn w:val="Predvolenpsmoodseku"/>
    <w:uiPriority w:val="99"/>
    <w:semiHidden/>
    <w:unhideWhenUsed/>
    <w:rsid w:val="00CA33DE"/>
    <w:rPr>
      <w:color w:val="954F72" w:themeColor="followedHyperlink"/>
      <w:u w:val="single"/>
    </w:rPr>
  </w:style>
  <w:style w:type="paragraph" w:styleId="Normlnywebov">
    <w:name w:val="Normal (Web)"/>
    <w:basedOn w:val="Normlny"/>
    <w:uiPriority w:val="99"/>
    <w:unhideWhenUsed/>
    <w:rsid w:val="009A40E9"/>
    <w:pPr>
      <w:spacing w:before="100" w:beforeAutospacing="1" w:after="100" w:afterAutospacing="1" w:line="240" w:lineRule="auto"/>
    </w:pPr>
    <w:rPr>
      <w:rFonts w:ascii="Calibri" w:eastAsia="Times New Roman"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handbook.cimic-coe.org/7.Resilience/7.3Seven%20baseline%20requirement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1663</Words>
  <Characters>9484</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FABULOVA Maria</dc:creator>
  <cp:keywords/>
  <dc:description/>
  <cp:lastModifiedBy>SEKAN Martin</cp:lastModifiedBy>
  <cp:revision>12</cp:revision>
  <dcterms:created xsi:type="dcterms:W3CDTF">2024-12-09T11:49:00Z</dcterms:created>
  <dcterms:modified xsi:type="dcterms:W3CDTF">2024-12-09T12:58:00Z</dcterms:modified>
</cp:coreProperties>
</file>